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B06DA2"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22860" t="0" r="34290" b="4762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C95F81" w:rsidRPr="00083912" w:rsidRDefault="00C95F81" w:rsidP="00063107">
                              <w:pPr>
                                <w:rPr>
                                  <w:rFonts w:ascii="Arial Rounded MT Bold" w:hAnsi="Arial Rounded MT Bold"/>
                                  <w:b/>
                                  <w:color w:val="385623"/>
                                  <w:sz w:val="22"/>
                                  <w:szCs w:val="22"/>
                                </w:rPr>
                              </w:pPr>
                              <w:r w:rsidRPr="00083912">
                                <w:rPr>
                                  <w:rFonts w:ascii="Arial Rounded MT Bold" w:hAnsi="Arial Rounded MT Bold"/>
                                  <w:b/>
                                  <w:color w:val="385623"/>
                                  <w:sz w:val="22"/>
                                  <w:szCs w:val="22"/>
                                </w:rPr>
                                <w:t xml:space="preserve">LECTIO DIVINA – DOMINGO 16º T.O. </w:t>
                              </w:r>
                            </w:p>
                            <w:p w:rsidR="00C95F81" w:rsidRPr="004F66D7" w:rsidRDefault="003D2190" w:rsidP="0035769F">
                              <w:pPr>
                                <w:jc w:val="right"/>
                                <w:rPr>
                                  <w:rFonts w:ascii="Arial Rounded MT Bold" w:hAnsi="Arial Rounded MT Bold"/>
                                  <w:b/>
                                  <w:color w:val="538135" w:themeColor="accent6" w:themeShade="BF"/>
                                  <w:sz w:val="22"/>
                                  <w:szCs w:val="22"/>
                                </w:rPr>
                              </w:pPr>
                              <w:r w:rsidRPr="004F66D7">
                                <w:rPr>
                                  <w:rFonts w:ascii="Arial Rounded MT Bold" w:hAnsi="Arial Rounded MT Bold"/>
                                  <w:b/>
                                  <w:color w:val="538135" w:themeColor="accent6" w:themeShade="BF"/>
                                  <w:sz w:val="18"/>
                                  <w:szCs w:val="22"/>
                                </w:rPr>
                                <w:t>ELLA ESCOGIÓ LA MEJOR PARTE</w:t>
                              </w: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Q3c+wQAAEcOAAAOAAAAZHJzL2Uyb0RvYy54bWzMV9tu4zYQfS/QfyD0&#10;rliSdUecheNLsEDaBs0WfaYl2iJWElWSjp0t+u+dISVfkhQJEuyiNmzwpuHMmTkzo8tP+6YmD0wq&#10;LtqJ4194DmFtIUrebibOH1+WbuoQpWlb0lq0bOI8MuV8uvr5p8tdl7NAVKIumSQgpFX5rps4ldZd&#10;PhqpomINVReiYy1sroVsqIap3IxKSXcgvalHgefFo52QZSdFwZSC1bnddK6M/PWaFfq39VoxTeqJ&#10;A7pp8y/N/wr/R1eXNN9I2lW86NWg79CiobyFSw+i5lRTspX8maiGF1IosdYXhWhGYr3mBTM2gDW+&#10;98SaGym2nbFlk+823QEmgPYJTu8WW/z6cCcJLydO4pCWNuAicyvxsxDB2XWbHM7cyO6+u5PWQhje&#10;iuKrgu3R032cb+xhstr9IkoQSLdaGHD2a9mgCDCb7I0PHg8+YHtNClgMx/D1wFUF7EVJ4I8j66Si&#10;Ak/iY3EWOwQ24zQbdhb9w3Ea9k9mno+bI5rbS42ivWJoFUSbOgKqPgbofUU7ZvykEKweUIh8C+jv&#10;EIW03dSMjAOLqTk2AKosmqQVswqOsamUYlcxWoJW1ghUF+TaB3CiwBevwjvg5HuecSXNB4yPMEVp&#10;fAYTzTup9A0TDcHBxJGgu/EdfbhV2iI6HEFXKlHzcsnr2kzkZjWrJXmgwLbEm87DpJd+dqxuyW7i&#10;jFNQzIg+21SnMpYBfl+S0XANeaPmzcRJPfzgIZojbIu2NGNNeW3HEAV1i9vMZAQwBCdiCyLuq3JH&#10;So6mBuk4A5+VHNLDOPViLwNK0HoDea3Q0iFS6D+5royzMWyfWTxOojgYW7TqrqIWh2jQDrTojTNx&#10;ebjezE40g1C1HrZxuhLlI3gbbjeMgVwLg0rIbw7ZQd6aOOqvLZXMIfXnFiIm80PkgDaTEAgEE3m6&#10;szrdoW0BoiaOBkvNcKZtctx2km8quMk39rRiCiRecxMBqJ/VyiQAQ6UfxKls4NQXjOVrsSeBSQIn&#10;DCF6D+uD4t+LXH6cBCYLJYmJ8SO5okP2iuPvRq6l+bxEDEuuLAqiV7hlWGNog4F5SuP3cOtJ0Or9&#10;ag8kPEbK/z9+O17k8OuLLIye1YTXmxF4Sm+Ri7ahad4ko6Hy67ZzoR/oqOYrXnP9aHobcCAq1T7c&#10;8QJrL06O5cUHYtv6Att4K5TsMUbEcMw+BBmdF6ZcHwuM6iCrI0OOS89qzrmUEU7PFFnVvBvyPo57&#10;kyF7PGlNXkDNtj1zUWwb1mrbx0lWg/WiVRXvFKSsnDUrVkIB+lzaFASE7xM3Ut/0Vn8H6dTzsuDa&#10;nUXezA29ZOFOszBxE2+RhF6Y+jN/9g/ywA/zrWIAA63nHe91hdVn2r7YSPUtp23RTKtnU/vAHlDI&#10;JvFeRSAUQmILRIHl3xQkpSXTRYXLa6iY/Tqyb9gwMB+RRdDfVOrTFErVaUuEEGE3FY0hY2InlUSm&#10;B4DLhiZsqOJvLPStQG8bO2wtPSyAzL66vuChzMsW6SIN3TCIF+Ch+dydLmehGy/9JJqP57PZ3B88&#10;VPGyZC1e83EHGexPk9p5X/Ef6XOEgXJUY3AqCjsGXeYHoXcdZO4yThM3XIaRmyVe6np+dp3FXpiF&#10;8+W5Sbe8ZR83CZumH5nXD1Cg+kcowN2AhaGiCVcMUNjFWIUfjPAVAN5WzBP9mxW+Dp3Ozanj+9/V&#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L2ChXhAAAACgEAAA8AAABkcnMv&#10;ZG93bnJldi54bWxMj8FqwzAMhu+DvYPRYLfWcZZkI4tTStl2KoO1g9KbG6tJaGyH2E3St5922m4S&#10;+vj1/cVqNh0bcfCtsxLEMgKGtnK6tbWE7/374gWYD8pq1TmLEm7oYVXe3xUq126yXzjuQs0oxPpc&#10;SWhC6HPOfdWgUX7perR0O7vBqEDrUHM9qInCTcfjKMq4Ua2lD43qcdNgddldjYSPSU3rJ/E2bi/n&#10;ze24Tz8PW4FSPj7M61dgAefwB8OvPqlDSU4nd7Xas07C4jmOCaUhSVJgRGRCUJmThCTNgJcF/1+h&#10;/AEAAP//AwBQSwMECgAAAAAAAAAhAJMwcoWVFgAAlRYAABQAAABkcnMvbWVkaWEvaW1hZ2UxLnBu&#10;Z4lQTkcNChoKAAAADUlIRFIAAABGAAAAYggCAAAAYnEy8wAAAAFzUkdCAK7OHOkAAAAJcEhZcwAA&#10;EnQAABJ0Ad5mH3gAABY6SURBVHhe7dsFkCbVtQdwdnEvXIO7uyS4Fu5WuLsGCJUKbgka3N3d3d3d&#10;3RKCkxCCPOz9Pv67Z3q/mYXd2WF479Xrqvnq9u3T9x6329Pnhx9+GKq7V9712xwMPfTQJvv06ZNV&#10;a9DdTQb7vb6D/cZAXvj++++HGWYYBBgMCZuGHJ8eIClkoOeMM85Yf/31+/bt++233/6KVPUASfiK&#10;JIQ9+OCDL730EpKMo2+9r3U27SZJEcJ3333n95tvviEWvyOOOOLwww9ftyaRGmMbcnUa9BW6SRL2&#10;QzTGM9xww4088sjDDjsskvy6RhppJJMGJAYswIOO0xBCdmcz+GE/dE888cSjjz56ySWXhDRHd/fd&#10;d7/33ntrrrkm6aGHlNZee+355pvPbbRxCHEdxNe7SVK4fsstt3z88cf/9eNF5c4///zXX3/9T3/6&#10;E92LcJZZZpkJJpggRvU/naRYCN43ObfHHnvwEHfeeWdNElTCVG+6im7aUlCMVyCizz//3PjLL7/8&#10;6quvMojoQnOvySe86w5J0aLYT/wBZ8BVZEWDzJuMCUUJB9EShhysOySVX04qVAlRMxw1H/Wyx+sm&#10;SRVJS2Jt3K353o+53SRpyNXjl1vh/0n65Xjbcyv3qpTKkRT+Te/SU0T1Hklx5W3ery2r6JFUsDdI&#10;iihCjORQyicc+xWm/Tbz2h4JX71EEqVCgNxC8BWLKxwLyv/5z3/kGT2ogb1BUniPDNXHc889d8gh&#10;h/z5z38+99xzd9ttt+uvv36UUUZJBfm/yZZiIfLAjTba6IADDphoool+97vfLb744nPMMcdf/vKX&#10;HXfccYQRRkix2DNXM3MZ3HE6J36//vprA8ipjgwoksk8ZTbJa/fcc0+SadvinXfemW666cgKMM3M&#10;K0N4/bKKV45B2bv77ruvu+66ydxDMEZMPPHEishrrrmmB/OmX5akqpTI55///GfKjfLmaVQsvPDC&#10;JPmPf/yDq+gR9fvFSYIlXE866aS//e1vKo5///vfKEEV9x1ZqUHefffdv//97z2VsPcASZUTdA6U&#10;sEzkmXrqqfkA0tCu2GuvvZgWAeaRgfYLfxjpDbmH6AGSmmVSG0KlYwsssIACnpRYFGW79tpr0RAB&#10;kpsmTJpNv372EAx+QkqeQhoAt3bXXXeREryXWGIJlXyo9fStt97yCyCNpF9ZSsXXztytGTC8wm9/&#10;+1sh9Y477nBrvOmmm0br0MCDTzjhhBFaMajY1DaTqJArKzSvfuX2kASB2LelE5duu+22ZZddNhEm&#10;4ShuwFO/Tz311DzzzEM+bmVGBiBfe+21SSaZ5Pnnn6+IFHQr4jUjVfZqIpzme9s1pIKOIUVhxhpr&#10;LO7LbXpdLAfq1aacZZZZppxyyp122gkMp8dbeEXvUoCefvrp0fn+++/L97zoskiypEp2c2ujyy67&#10;7Lrrrrv44ovvvfdekCEylEdKXZP006Irdc9+RZL5L774gnCg+8gjj/BsMjq4JsEjOkcbH3300YUX&#10;XvjYY4898cQT2rTzzjvvLrvs4hGhCbhbbbXVqaeeetZZZ6GtaaWRPD+p76kfqt0JfpNNNjnllFNQ&#10;lU5oh64ODPtByU2ieNFvv7QIFyF95plnzjDDDFdeeWVULmA2dpk54ogjll9++W222ebqq6/2FkRN&#10;ZoXPPvuM9+PoN9tsM6E5KZIVSBunKPbJJ59cCEumZIm8SzMjaRlkG0mlxJFmGUbGzateLBV/8cUX&#10;xxhjjKuuuspO9gMQxQtklUnNHSEahFwYHxgAqCI9A/PlCYQBM+gHSR2MTz/99B122CEbFW4DkJTZ&#10;cMWbxmV/lojRF9eL5sIDGaOOOupvfvObhx56KHuXGEvmxaN0ams+NOepvTydc845b7zxRpOo0nmX&#10;f0idiC6QQZKEF1lkEdqRgjLbddhSmZdZ5suIBUGaQF9feOEFpY5t6HfnAG/Gch7dd999XlFB8Gzw&#10;4B6aUTjrm2FX9DO1YKyxHgUg8Wrbbbc97rjjAiZjYmPjjDNOpYixNNnwQgst9MYbb2Q+Rt5BUlbP&#10;Esxgv/32O/7440FPM80022+/PRGnqqk3y0mYybsffvjhuOOOy4PhWSJsXW28KFLzbr940p9feGEF&#10;ERkmeOrpTTfdxNdjU60TVP3yliJbRNdBUjaO/nz66aeKzZdffnmdddYxYBXEfcMNN/BCCMupUWGQ&#10;JeJwDcYee2z1ElceF1RaVxG5y8wgPCq7zcAuFJhePfzww15XgIjO3GMCYJOz9IIGNlnWT0oJJpRN&#10;DjbeeOP5lWiGVPO4xTStzlmBQXxT/UptPN18882jhOkuBLJUuim30rfiSzbKuYFJt3PPPfett95q&#10;PNpoozmqMvPoo4+6Ja4gbCzlJcASe4fi2Zv9PPDAA3iz6667CgvBLMgFs3POOYcqpiUSQUVtYnvP&#10;PPOMMe8MIfaNfr9Ff/E+mUFTf0pHLEJ1If3000+Dse9cc80lghmzKzENl2lgeAQlxBjLgFdccUUz&#10;CdAD2JJZCiac25XZJIoHdQOMYVTYtuWWWyKp1DoImVHkLbjggo7MLrjgAnrrstRFF12UIJvVIoGY&#10;mcnE6FzmhWDhSExDmEhw8MEHkwy9cgnBt99+u+TQKSPzzlkwAZx22mlSx2mnnZZb71DvUOz3ySef&#10;XHXVVQ3anG8YHMcvB2EtiZjlzQO/2GKL0fgNNtggfLUOZpuEiv0kE4khDFI6YzUAH3zwAWHiAvr5&#10;tBVWWOGPf/yjrMIjarLWWmtBerXVVuO4LchbiKpksvTSS/ulSksttdT+++/P3sDH7w/gxM1q3EjD&#10;bF96NYDN9e2Lktlmm80kHcOkaF0UD3l8Hc2RE/AoIP/1r389/vjjwuV6662H8XvvvbfcdNZZZ/VU&#10;hHnzzTelar77ACNCkIl9oW5xmm9BcvjrX//qPFtEMgYMPY/ITY/JW/QlbtAjDCp8WnbrLx7GAGNk&#10;ZQlkuUJ3AMJamVUYmQSn8isSkOAcdNBB1AYel19+eSRGD9u8AgJoP1RA1iPhkl5xS3QVwT4JASAW&#10;bbfddmBUkPiYsFuvuL3//vt5ZmgHnw4pFZDETMAmpahZi+L+lzF1pyF+Z5555jhTrGUqpA9FnKN4&#10;+Ep5tthiCzym4rZhUQkPfpPL0X6ynXTSSTn9KLALv1VTG264IVHzQ7YAeckll4w++ug333zz/PPP&#10;P9NMMyV812pQM+8Y34KUPKV+S7MipegPDRaMGbr3aafVc9jqUfLre+65B8Z+Yz9SCnGMGXgxIWuK&#10;Kaawh6AuM1pjjTVsgCqPwrWWO+rb14sc49Zbb73ccsvBLzOelkMisammmko8kDEiCSY8EwW2FAVr&#10;BjczKLGjFaix1VouLSS5okLiDwVIjpxHpVrGq6yyily4FEDQ4C142ED6RaG98y5UcrReeafJNPHg&#10;gXFtBZxlwTN3L+Ipjco6q6++uvKxqVrZKzbs99lnn4V2rMNvR0KUwkOuIFEQHDbeeGNpKJbwMwce&#10;eKDJffbZhz5gXjy7xEf7F/98jhLKbUBJ6FsYSYYEm0yPVDk9e+eWbdA6O7766qtWVlmRPFGDz4dI&#10;0jnlk7cqV46Qm7aQW6tJmuxbTrwjayy6U5n+/ve/f/vtt2kzvnrH6ubtFK7vvPPO3JeLknAD3jUJ&#10;XRIDpt+N3wYMjIfgnVDOzGiRpUQ2ps9u+UBxBkciXl5nxhlnpCNEdMIJJ/gwRLWCcugm3wunmi2X&#10;kPTKK69gd7rTLRcc4cZgapzYOvvss4sb2FbpBkTdrrTSSoyBuPD4sMMOU2nqA3udF+Ywxx9//PiA&#10;JCxKulQEvJNbWeahhx5KkopTQo7Mc/FJ3CP8mKKQgDuMRFwKbpFJwnTLB/QvqJNGYT2jiIcYGn0l&#10;06R5bnlPARE7dQviIaySpIlfQqcDFTRDAgupk5IbGP0U6akulpMProtI9A08CqWzWC566gfx0dya&#10;zI3rtzhILgtfeDCXmAYN8tQJowh2SRkCB0z0VomrZTk/Zmc4FWqBtaQZaJc3WQ5KrOWgARJtuguG&#10;58APA6ov9i266KKikBUoPWzwGMPgRCEFRzGesnFfJQpCZjzCpbfIQRLEfkhML8VeKi7ugU5SV1EL&#10;CyKZeh0HucpQEgKCfwmtBRkTiveAFsO99NJL416a1a+ZBBA2RpFSJzM2hsSyvZ5I1eWVFle8GQDq&#10;JPOS14iqbfAWcaWMzelg1dHxZpwWCZevC+ZlMlmtgyQ3cBWXQk+lTHknYZu9Mty8SXNYFJaH2vjQ&#10;vJgksJxVbRyYJhluXek9ZMesFpjmi4klEgU2aZCmRcKjW1wLQMvqCqGsS0o6vbV3LeqFdDxszFSo&#10;JcOlpVkuaxUeAxNX5kNGCG6DbNLQ5L1xMObZGWdYHC6TvFif1Cyvd3xc5jEvrDtB8crJlBKbSQ0f&#10;KwLMU8ti+IOodV3lRQdGGPgkCm0vgq/tMsgKzUkdNdmjmeQNUt4//OEPQoJMKlmIRx1VbTbAe9k+&#10;RD0LREwwVU28CrvXmbC6dXOOEgMtX9+87XJcNv2zkOW6Ql4M3iRMICkMyP2ltjxTXE4rwwozsgcV&#10;EuagKLwkQWw+BRZZGTjh4t+TvJXbaeNxz97G76mRIJn8U8HqlnukNagymbjUT/GCWTDWtuZ5o+hV&#10;YhTqQTRnkpkMRzqrTc+SFPTGHHNMTcI4EsfyqsYIze5quWQwA/TEkzTIUEQuFOdbyDRGLJGs3sAS&#10;hF5r9Y6UYgiQ4ZNDntBM7WMOnnLuAnFLStFREKlGBD4lGg8he1APC6xXXHGFZnQMOl7F+xI2tVMv&#10;CKcpagylHdIleTeENRtb/q1/i1NJDquW2YdiEkCMZEdpID0hXz5AtuaMYLLJJtP7ExCcH4v9MbC4&#10;y55VrZ9dLQrGluSNseemMcuMJR8tlSmXLyuR6cjBunS+MhG0YUPioK6yxMTgJ5KGLtfp3mRiVMxb&#10;XFJ6GyhJ0mnJvBxq5ZVXbileuK5ZI9PZd999lXQ5QUhCUCYkMZWD6u+ko6ve1PuMc/9Z7vYIQDkh&#10;csBZt7RJaVjBJjS3UIrv05qSranw2L3bRKHygayIuKXYPi85/PDDvUZF9Q17k6TwJbpHUAYikq5B&#10;vHQ9baGUbi04PTcyaTnB/tVEXFkuk+RGstI8wHxD8qBf2ncXAkEGhmyeo6PwigBllfZjSKpw0q+V&#10;oSIIJRx3FR4FF04gSbmh8HRr0TjxHlGq8LQzd5qTLSP58Z+9IGBrKsf7Ofg59thjQ0zkEe63SMT+&#10;GElWKYprnChGfSXCUiG3ErzEqDaLr0UKoUGRZJS8IDMIy5qvByzn3OaVAgozLi1OLnlcS0qAoCj+&#10;GOS2lishhDaJsBxEhWdecVpJYHYqtDrf/ixVTVaWJ8imTV0IGF+lORXdoX66DjRLPer0qCVMzgA9&#10;vlfQ3PC5ldsg2kTC2LykkCHJpuRUceXZL240nbCciKaYyWSXGtVU1wCkaoqzzZrpY6aOKnFlRwUF&#10;Y/aW7aRvBty6epTf7qd43hFVlRWUygtJ3pqoRE1zWso6SUkLEmSxMx0vyuCpK/9iVtlT01TaVKtu&#10;09gQyvGO/lg8DTMrd+avlpOT3CCgFUE+MgG963xt1Tp+ShdXgiR4hT1AE90ygBx+RJIgtXiSjCQ/&#10;iiiso2spcGEbRw8yr1exWWxqDhL6AkOXHAvoyWAc/IyFFvPCTMBqRzSLoinbnDuhKgfe2a7DeBTe&#10;Mjquz2wqiKgHjHFLlx3B7K1ULh4SMD2GjSa4XFhWYpICCx2MmJaaxCMw5suXlngxK0maOC6ACiR6&#10;EmSFg3RJnkkCvu1tVUH9+ycWoSZasGpBYtFCgpWs3CuJQEN98sknyHAOJRekoF5GvceRjHG+ytKd&#10;kgQV1w1AVr9FkyzxqnnZUtas7M+aEUU4EpZnBbcatxKXFN7NCy+soP1iEvaRkoKCvmgekh4xpmlH&#10;biXJobzGYwBSIcrPqx+QHlC2dwib//AzWYlSDJeChVRXeFGXGfqAzfLLZm+gSIreyvftbtJq6W0U&#10;tQb6CjoCMAag58Fr+3IA67XlzFC/9NbjsUJVKwcnLKvzDRTPosKocl0WK1LRFqg7JKVC8TyVfXiF&#10;GzjmmGNk9ZowuS3vDzKtWRLwyCEv3uUT0PIrecXK0kXnDgDSMa8QHwB4yzwlzVI2zV3nHQBEWJhz&#10;wmKJY098tHi/lZu6ZOy4ygGoUwMNSj5HQS+whoXhQfHYGG/0Mcp8mzrjaZy4OAibHGG0rRCFxL58&#10;vBY2l2oEMTNcEVPBGocPJhMhbMoPpb3eRkK/yidqGrOp6+yzz9Z0J/rmSWiZgQF9sFm0ouQempu/&#10;dI92ZeOypQzokuCRfYueQiAwWmssrTkZ62AmThvUSEV8Fun4D96ceNs1LTL8owxiM8WgP6DjAEsx&#10;Ei6aH+I3s4fCwKSl6gyzUoEoSboAlQEXVc1QpgxFlULbJCuK66OlvKtwpBxsQ6yjjxcni6oESqqJ&#10;SSIaF4krdWRQgR88AFeae0ExlEdoUTy8xCbBsWmHWQQAu5188sl5xabyFD1xkvTNKajKWj9UQcHX&#10;pxNkcdTKYo2LU63sIe8XQkEr/EYGx3LkkUdWTGgmMkHIgU3K5rZ1QWK5vc877zwOLelzW72Yqswh&#10;OXtIpl9akEHLffXpI0A5JpUlM0vypGxYQDssSKVzQjfAyqUhzUH5+EyWZTeNJEmGsJBD7zaY6JJY&#10;aT95Cfpj600HgwaLCIx6cTlbaB4sJMFjbOIv3+sQhNvk9HRF1RT4WBlgLdtPTQZGkvl4ofi6zgTH&#10;RrVm2VuwKaQThTziYaUFntbnIU2Swgi/LEQSwA8FMltH63J8akCBnduzSR1JkznzSyoX+MJwgE8M&#10;2/DObRO6pBcf7ZL8+vpObzosDxeCqGBCaQ3yeWKbS8xSVkhMl384hnI6HPsMH0VqASBfioLxfYtP&#10;DrhHrpj6ZeXmsj8lpaKtzR0XkeFiEkdZGU8aNQjPXBKo9GtSI8RVtCle8SVa6rMJx0dR0TAFnY4b&#10;gUnq4ujlMXIA/e0k0G3LDhJJbXILEm3JmJRZgA4k5HCacLRCbVl5UIXRpuI1ZR6q5PhRv7BfEy5f&#10;wjSv2r0ZmpsAg/FvDl6L58V4bHP4J9OVdFtaK1MmpojysRd6sFB9oS3qlS6bM+Vm4+Xi7qyMHof2&#10;SW0EkqOOOooKqO1U0zgFjDfiS3AqMOUhbdQR8YLooFyBxFr+xx4OjKV2IkZcLfI0ChGjmpDjgrRx&#10;IkEzlDU3auLRhgBHpzjgYMQADXqdIJ16BYtjbOEVT/PlfNPpd+wyuCQNbKHM810SSi0OhuTTTXxF&#10;cOewZlPzqIWx83ZRS1bly7jELpcoRJnJme8W7psEk2fYNDCODIbita0bXEvcbgEkk/CBBp0RjjSZ&#10;Uzg0IYNNEGLo4jVR8zTgE/Ehzftp6GbHRIucnlQd2aV8+rF7cKVUpUFnXQ02MJATeqppyE3lHx6T&#10;jtQrtWkmWXxORpoA0VszqYjbtgsanedbpA46SZ1p6IxiVosQIrFs3Hn7gsSFSmcyGUSjtOUDusS+&#10;S5R6hqQuJRb8uswPf4I7A3v0E76kXYA9IqWmNPopdKN1OjAlGaytf30pdUMOPfVKL50O9RS6g7LO&#10;/0GS/husDwYsigYiNAAAAABJRU5ErkJgglBLAQItABQABgAIAAAAIQCxgme2CgEAABMCAAATAAAA&#10;AAAAAAAAAAAAAAAAAABbQ29udGVudF9UeXBlc10ueG1sUEsBAi0AFAAGAAgAAAAhADj9If/WAAAA&#10;lAEAAAsAAAAAAAAAAAAAAAAAOwEAAF9yZWxzLy5yZWxzUEsBAi0AFAAGAAgAAAAhAKjNDdz7BAAA&#10;Rw4AAA4AAAAAAAAAAAAAAAAAOgIAAGRycy9lMm9Eb2MueG1sUEsBAi0AFAAGAAgAAAAhAKomDr68&#10;AAAAIQEAABkAAAAAAAAAAAAAAAAAYQcAAGRycy9fcmVscy9lMm9Eb2MueG1sLnJlbHNQSwECLQAU&#10;AAYACAAAACEAQvYKFeEAAAAKAQAADwAAAAAAAAAAAAAAAABUCAAAZHJzL2Rvd25yZXYueG1sUEsB&#10;Ai0ACgAAAAAAAAAhAJMwcoWVFgAAlRYAABQAAAAAAAAAAAAAAAAAYgkAAGRycy9tZWRpYS9pbWFn&#10;ZTEucG5nUEsFBgAAAAAGAAYAfAEAACkg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95F81" w:rsidRPr="00083912" w:rsidRDefault="00C95F81" w:rsidP="00063107">
                        <w:pPr>
                          <w:rPr>
                            <w:rFonts w:ascii="Arial Rounded MT Bold" w:hAnsi="Arial Rounded MT Bold"/>
                            <w:b/>
                            <w:color w:val="385623"/>
                            <w:sz w:val="22"/>
                            <w:szCs w:val="22"/>
                          </w:rPr>
                        </w:pPr>
                        <w:r w:rsidRPr="00083912">
                          <w:rPr>
                            <w:rFonts w:ascii="Arial Rounded MT Bold" w:hAnsi="Arial Rounded MT Bold"/>
                            <w:b/>
                            <w:color w:val="385623"/>
                            <w:sz w:val="22"/>
                            <w:szCs w:val="22"/>
                          </w:rPr>
                          <w:t xml:space="preserve">LECTIO DIVINA – DOMINGO 16º T.O. </w:t>
                        </w:r>
                      </w:p>
                      <w:p w:rsidR="00C95F81" w:rsidRPr="004F66D7" w:rsidRDefault="003D2190" w:rsidP="0035769F">
                        <w:pPr>
                          <w:jc w:val="right"/>
                          <w:rPr>
                            <w:rFonts w:ascii="Arial Rounded MT Bold" w:hAnsi="Arial Rounded MT Bold"/>
                            <w:b/>
                            <w:color w:val="538135" w:themeColor="accent6" w:themeShade="BF"/>
                            <w:sz w:val="22"/>
                            <w:szCs w:val="22"/>
                          </w:rPr>
                        </w:pPr>
                        <w:r w:rsidRPr="004F66D7">
                          <w:rPr>
                            <w:rFonts w:ascii="Arial Rounded MT Bold" w:hAnsi="Arial Rounded MT Bold"/>
                            <w:b/>
                            <w:color w:val="538135" w:themeColor="accent6" w:themeShade="BF"/>
                            <w:sz w:val="18"/>
                            <w:szCs w:val="22"/>
                          </w:rPr>
                          <w:t>ELLA ESCOGIÓ LA MEJOR PARTE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p4wwAAANsAAAAPAAAAZHJzL2Rvd25yZXYueG1sRI9Pa8Mw&#10;DMXvg30Ho8Fuq9PRf6R1yyiMbcc2ZbuKWI1DbTnEXpp9++lQ6E3iPb3302Y3Bq8G6lMb2cB0UoAi&#10;rqNtuTFwqt5fVqBSRrboI5OBP0qw2z4+bLC08coHGo65URLCqUQDLueu1DrVjgKmSeyIRTvHPmCW&#10;tW+07fEq4cHr16JY6IAtS4PDjvaO6svxNxi4fLv6Y77Xs2L4qRbL6czr1Zc35vlpfFuDyjTmu/l2&#10;/WkFX+jlFxlAb/8BAAD//wMAUEsBAi0AFAAGAAgAAAAhANvh9svuAAAAhQEAABMAAAAAAAAAAAAA&#10;AAAAAAAAAFtDb250ZW50X1R5cGVzXS54bWxQSwECLQAUAAYACAAAACEAWvQsW78AAAAVAQAACwAA&#10;AAAAAAAAAAAAAAAfAQAAX3JlbHMvLnJlbHNQSwECLQAUAAYACAAAACEAwsm6eMMAAADbAAAADwAA&#10;AAAAAAAAAAAAAAAHAgAAZHJzL2Rvd25yZXYueG1sUEsFBgAAAAADAAMAtwAAAPcCA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E63A36" w:rsidRDefault="00E63A36" w:rsidP="00E63A36">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sidRPr="00E63A36">
        <w:rPr>
          <w:rFonts w:ascii="Arial Narrow" w:hAnsi="Arial Narrow" w:cs="Tahoma"/>
          <w:sz w:val="20"/>
          <w:szCs w:val="20"/>
        </w:rPr>
        <w:t>G</w:t>
      </w:r>
      <w:r>
        <w:rPr>
          <w:rFonts w:ascii="Arial Narrow" w:hAnsi="Arial Narrow" w:cs="Tahoma"/>
          <w:sz w:val="20"/>
          <w:szCs w:val="20"/>
        </w:rPr>
        <w:t>é</w:t>
      </w:r>
      <w:r w:rsidRPr="00E63A36">
        <w:rPr>
          <w:rFonts w:ascii="Arial Narrow" w:hAnsi="Arial Narrow" w:cs="Tahoma"/>
          <w:sz w:val="20"/>
          <w:szCs w:val="20"/>
        </w:rPr>
        <w:t>n</w:t>
      </w:r>
      <w:r>
        <w:rPr>
          <w:rFonts w:ascii="Arial Narrow" w:hAnsi="Arial Narrow" w:cs="Tahoma"/>
          <w:sz w:val="20"/>
          <w:szCs w:val="20"/>
        </w:rPr>
        <w:t>esis</w:t>
      </w:r>
      <w:r w:rsidRPr="00E63A36">
        <w:rPr>
          <w:rFonts w:ascii="Arial Narrow" w:hAnsi="Arial Narrow" w:cs="Tahoma"/>
          <w:sz w:val="20"/>
          <w:szCs w:val="20"/>
        </w:rPr>
        <w:t xml:space="preserve"> 18,1-10</w:t>
      </w:r>
      <w:r>
        <w:rPr>
          <w:rFonts w:ascii="Arial Narrow" w:hAnsi="Arial Narrow" w:cs="Tahoma"/>
          <w:sz w:val="20"/>
          <w:szCs w:val="20"/>
        </w:rPr>
        <w:t>; Salmo 14</w:t>
      </w:r>
      <w:r w:rsidRPr="008C1D33">
        <w:rPr>
          <w:rFonts w:ascii="Arial Narrow" w:hAnsi="Arial Narrow" w:cs="Tahoma"/>
          <w:sz w:val="20"/>
          <w:szCs w:val="20"/>
        </w:rPr>
        <w:t>; Col</w:t>
      </w:r>
      <w:r>
        <w:rPr>
          <w:rFonts w:ascii="Arial Narrow" w:hAnsi="Arial Narrow" w:cs="Tahoma"/>
          <w:sz w:val="20"/>
          <w:szCs w:val="20"/>
        </w:rPr>
        <w:t>osenses</w:t>
      </w:r>
      <w:r w:rsidRPr="008C1D33">
        <w:rPr>
          <w:rFonts w:ascii="Arial Narrow" w:hAnsi="Arial Narrow" w:cs="Tahoma"/>
          <w:sz w:val="20"/>
          <w:szCs w:val="20"/>
        </w:rPr>
        <w:t xml:space="preserve"> 1,</w:t>
      </w:r>
      <w:r>
        <w:rPr>
          <w:rFonts w:ascii="Arial Narrow" w:hAnsi="Arial Narrow" w:cs="Tahoma"/>
          <w:sz w:val="20"/>
          <w:szCs w:val="20"/>
        </w:rPr>
        <w:t>24-28</w:t>
      </w:r>
      <w:r w:rsidRPr="008C1D33">
        <w:rPr>
          <w:rFonts w:ascii="Arial Narrow" w:hAnsi="Arial Narrow" w:cs="Tahoma"/>
          <w:sz w:val="20"/>
          <w:szCs w:val="20"/>
        </w:rPr>
        <w:t>; L</w:t>
      </w:r>
      <w:r w:rsidR="0087378A">
        <w:rPr>
          <w:rFonts w:ascii="Arial Narrow" w:hAnsi="Arial Narrow" w:cs="Tahoma"/>
          <w:sz w:val="20"/>
          <w:szCs w:val="20"/>
        </w:rPr>
        <w:t>u</w:t>
      </w:r>
      <w:r w:rsidRPr="008C1D33">
        <w:rPr>
          <w:rFonts w:ascii="Arial Narrow" w:hAnsi="Arial Narrow" w:cs="Tahoma"/>
          <w:sz w:val="20"/>
          <w:szCs w:val="20"/>
        </w:rPr>
        <w:t>c</w:t>
      </w:r>
      <w:r w:rsidR="0087378A">
        <w:rPr>
          <w:rFonts w:ascii="Arial Narrow" w:hAnsi="Arial Narrow" w:cs="Tahoma"/>
          <w:sz w:val="20"/>
          <w:szCs w:val="20"/>
        </w:rPr>
        <w:t>as</w:t>
      </w:r>
      <w:r w:rsidRPr="008C1D33">
        <w:rPr>
          <w:rFonts w:ascii="Arial Narrow" w:hAnsi="Arial Narrow" w:cs="Tahoma"/>
          <w:sz w:val="20"/>
          <w:szCs w:val="20"/>
        </w:rPr>
        <w:t xml:space="preserve"> 10, </w:t>
      </w:r>
      <w:r>
        <w:rPr>
          <w:rFonts w:ascii="Arial Narrow" w:hAnsi="Arial Narrow" w:cs="Tahoma"/>
          <w:sz w:val="20"/>
          <w:szCs w:val="20"/>
        </w:rPr>
        <w:t>38-42</w:t>
      </w:r>
    </w:p>
    <w:p w:rsidR="00E63A36" w:rsidRDefault="00E63A36" w:rsidP="00E63A36">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Objetos que expresen la hospitalidad de una casa, dispuestos en torno a un cartel con la frase: “</w:t>
      </w:r>
      <w:r w:rsidRPr="00BA017D">
        <w:rPr>
          <w:rFonts w:ascii="Arial Narrow" w:hAnsi="Arial Narrow" w:cs="Tahoma"/>
          <w:i/>
          <w:sz w:val="20"/>
          <w:szCs w:val="20"/>
        </w:rPr>
        <w:t>Lo recibió en su casa</w:t>
      </w:r>
      <w:r>
        <w:rPr>
          <w:rFonts w:ascii="Arial Narrow" w:hAnsi="Arial Narrow" w:cs="Tahoma"/>
          <w:sz w:val="20"/>
          <w:szCs w:val="20"/>
        </w:rPr>
        <w:t>”</w:t>
      </w:r>
    </w:p>
    <w:p w:rsidR="00920C99" w:rsidRPr="008C1D33" w:rsidRDefault="00E63A36" w:rsidP="00E63A36">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Pr>
          <w:rFonts w:ascii="Arial Narrow" w:hAnsi="Arial Narrow" w:cs="Tahoma"/>
          <w:sz w:val="20"/>
          <w:szCs w:val="20"/>
        </w:rPr>
        <w:t>Quédate con nosotros</w:t>
      </w:r>
    </w:p>
    <w:p w:rsidR="00872E45" w:rsidRDefault="00872E45" w:rsidP="00802BCF">
      <w:pPr>
        <w:jc w:val="both"/>
        <w:rPr>
          <w:rFonts w:ascii="Comic Sans MS" w:hAnsi="Comic Sans MS" w:cs="Arial"/>
          <w:b/>
          <w:color w:val="808080"/>
          <w:sz w:val="20"/>
          <w:szCs w:val="20"/>
        </w:rPr>
      </w:pPr>
    </w:p>
    <w:p w:rsidR="00802BCF" w:rsidRPr="00083912" w:rsidRDefault="00802BCF" w:rsidP="00802BCF">
      <w:pPr>
        <w:jc w:val="both"/>
        <w:rPr>
          <w:rFonts w:ascii="Comic Sans MS" w:hAnsi="Comic Sans MS" w:cs="Arial"/>
          <w:color w:val="385623"/>
          <w:sz w:val="20"/>
          <w:szCs w:val="20"/>
        </w:rPr>
      </w:pPr>
      <w:r w:rsidRPr="00083912">
        <w:rPr>
          <w:rFonts w:ascii="Comic Sans MS" w:hAnsi="Comic Sans MS" w:cs="Arial"/>
          <w:b/>
          <w:color w:val="385623"/>
          <w:sz w:val="20"/>
          <w:szCs w:val="20"/>
        </w:rPr>
        <w:t>AMBIENTACIÓN:</w:t>
      </w:r>
      <w:r w:rsidRPr="00083912">
        <w:rPr>
          <w:rFonts w:ascii="Comic Sans MS" w:hAnsi="Comic Sans MS" w:cs="Arial"/>
          <w:color w:val="385623"/>
          <w:sz w:val="20"/>
          <w:szCs w:val="20"/>
        </w:rPr>
        <w:t xml:space="preserve"> </w:t>
      </w:r>
    </w:p>
    <w:p w:rsidR="00802BCF" w:rsidRPr="00083912" w:rsidRDefault="00802BCF" w:rsidP="00802BCF">
      <w:pPr>
        <w:jc w:val="both"/>
        <w:rPr>
          <w:rFonts w:ascii="Arial" w:hAnsi="Arial" w:cs="Arial"/>
          <w:i/>
          <w:color w:val="385623"/>
          <w:sz w:val="20"/>
          <w:szCs w:val="20"/>
        </w:rPr>
      </w:pPr>
    </w:p>
    <w:p w:rsidR="00432DC3" w:rsidRPr="00083912" w:rsidRDefault="00432DC3" w:rsidP="00432DC3">
      <w:pPr>
        <w:autoSpaceDE w:val="0"/>
        <w:autoSpaceDN w:val="0"/>
        <w:adjustRightInd w:val="0"/>
        <w:jc w:val="both"/>
        <w:rPr>
          <w:rFonts w:ascii="Arial" w:hAnsi="Arial" w:cs="Arial"/>
          <w:i/>
          <w:color w:val="385623"/>
          <w:sz w:val="20"/>
          <w:szCs w:val="20"/>
        </w:rPr>
      </w:pPr>
      <w:r w:rsidRPr="00083912">
        <w:rPr>
          <w:rFonts w:ascii="Arial" w:hAnsi="Arial" w:cs="Arial"/>
          <w:i/>
          <w:color w:val="385623"/>
          <w:sz w:val="20"/>
          <w:szCs w:val="20"/>
        </w:rPr>
        <w:t xml:space="preserve">El evangelio de este domingo es una invitación a vivir dos actitudes del discípulo: la escucha de Palabra y la acogida de los hermanos. Hoy día en que todo parece girar sobre el concepto "eficacia", incluso dentro de la propia Iglesia, corremos el peligro de "hacer por hacer" y olvidarnos de esa "parte buena" que es estar a la escucha de </w:t>
      </w:r>
      <w:smartTag w:uri="urn:schemas-microsoft-com:office:smarttags" w:element="PersonName">
        <w:smartTagPr>
          <w:attr w:name="ProductID" w:val="la Palabra. Es"/>
        </w:smartTagPr>
        <w:r w:rsidRPr="00083912">
          <w:rPr>
            <w:rFonts w:ascii="Arial" w:hAnsi="Arial" w:cs="Arial"/>
            <w:i/>
            <w:color w:val="385623"/>
            <w:sz w:val="20"/>
            <w:szCs w:val="20"/>
          </w:rPr>
          <w:t>la Palabra. Es</w:t>
        </w:r>
      </w:smartTag>
      <w:r w:rsidRPr="00083912">
        <w:rPr>
          <w:rFonts w:ascii="Arial" w:hAnsi="Arial" w:cs="Arial"/>
          <w:i/>
          <w:color w:val="385623"/>
          <w:sz w:val="20"/>
          <w:szCs w:val="20"/>
        </w:rPr>
        <w:t xml:space="preserve"> imposible vivir como cristiano sin escuchar, serenamente, a Dios.</w:t>
      </w:r>
    </w:p>
    <w:p w:rsidR="002D0774" w:rsidRPr="00920C99" w:rsidRDefault="002D0774" w:rsidP="00802BCF">
      <w:pPr>
        <w:jc w:val="both"/>
        <w:rPr>
          <w:rFonts w:ascii="Comic Sans MS" w:hAnsi="Comic Sans MS" w:cs="Arial"/>
          <w:b/>
          <w:color w:val="808080"/>
          <w:sz w:val="22"/>
          <w:szCs w:val="22"/>
          <w:lang w:val="es-CO"/>
        </w:rPr>
      </w:pPr>
    </w:p>
    <w:p w:rsidR="00802BCF" w:rsidRPr="00533BC6" w:rsidRDefault="00802BCF" w:rsidP="00802BCF">
      <w:pPr>
        <w:jc w:val="both"/>
        <w:rPr>
          <w:rFonts w:ascii="Comic Sans MS" w:hAnsi="Comic Sans MS" w:cs="Arial"/>
          <w:b/>
          <w:color w:val="C00000"/>
          <w:sz w:val="22"/>
          <w:szCs w:val="22"/>
        </w:rPr>
      </w:pPr>
      <w:r w:rsidRPr="00533BC6">
        <w:rPr>
          <w:rFonts w:ascii="Comic Sans MS" w:hAnsi="Comic Sans MS" w:cs="Arial"/>
          <w:b/>
          <w:color w:val="C00000"/>
          <w:sz w:val="22"/>
          <w:szCs w:val="22"/>
        </w:rPr>
        <w:t>1. Oración inicial</w:t>
      </w:r>
    </w:p>
    <w:p w:rsidR="00802BCF" w:rsidRPr="002D0774" w:rsidRDefault="00802BCF" w:rsidP="00802BCF">
      <w:pPr>
        <w:rPr>
          <w:rFonts w:ascii="Arial" w:hAnsi="Arial" w:cs="Arial"/>
          <w:sz w:val="20"/>
          <w:szCs w:val="20"/>
        </w:rPr>
      </w:pP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Señor Jesús</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nos dejas estas dos actitudes,</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la de Marta y la de María,</w:t>
      </w:r>
    </w:p>
    <w:p w:rsidR="00432DC3" w:rsidRPr="00432DC3" w:rsidRDefault="00B06DA2" w:rsidP="00432DC3">
      <w:pPr>
        <w:autoSpaceDE w:val="0"/>
        <w:autoSpaceDN w:val="0"/>
        <w:adjustRightInd w:val="0"/>
        <w:rPr>
          <w:rFonts w:ascii="Arial" w:hAnsi="Arial" w:cs="Arial"/>
          <w:sz w:val="20"/>
          <w:szCs w:val="20"/>
          <w:lang w:val="es-ES" w:eastAsia="es-ES"/>
        </w:rPr>
      </w:pPr>
      <w:r>
        <w:rPr>
          <w:rFonts w:ascii="Arial" w:hAnsi="Arial" w:cs="Arial"/>
          <w:noProof/>
          <w:sz w:val="20"/>
          <w:szCs w:val="20"/>
          <w:lang w:val="en-US" w:eastAsia="en-US"/>
        </w:rPr>
        <w:drawing>
          <wp:anchor distT="0" distB="0" distL="114300" distR="114300" simplePos="0" relativeHeight="251656192" behindDoc="1" locked="0" layoutInCell="1" allowOverlap="1">
            <wp:simplePos x="0" y="0"/>
            <wp:positionH relativeFrom="column">
              <wp:posOffset>2498090</wp:posOffset>
            </wp:positionH>
            <wp:positionV relativeFrom="paragraph">
              <wp:posOffset>13335</wp:posOffset>
            </wp:positionV>
            <wp:extent cx="1240790" cy="1268730"/>
            <wp:effectExtent l="0" t="0" r="0" b="7620"/>
            <wp:wrapSquare wrapText="bothSides"/>
            <wp:docPr id="205" name="Imagen 205" descr="16TOC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16TOC_resize"/>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079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DC3" w:rsidRPr="00432DC3">
        <w:rPr>
          <w:rFonts w:ascii="Arial" w:hAnsi="Arial" w:cs="Arial"/>
          <w:sz w:val="20"/>
          <w:szCs w:val="20"/>
          <w:lang w:val="es-ES" w:eastAsia="es-ES"/>
        </w:rPr>
        <w:t>para así hacernos ver la actitud</w:t>
      </w:r>
    </w:p>
    <w:p w:rsidR="00432DC3" w:rsidRPr="00432DC3" w:rsidRDefault="00432DC3" w:rsidP="00432DC3">
      <w:pPr>
        <w:jc w:val="both"/>
        <w:rPr>
          <w:rFonts w:ascii="Arial" w:hAnsi="Arial" w:cs="Arial"/>
          <w:sz w:val="20"/>
          <w:szCs w:val="20"/>
          <w:lang w:val="es-ES" w:eastAsia="es-ES"/>
        </w:rPr>
      </w:pPr>
      <w:r w:rsidRPr="00432DC3">
        <w:rPr>
          <w:rFonts w:ascii="Arial" w:hAnsi="Arial" w:cs="Arial"/>
          <w:sz w:val="20"/>
          <w:szCs w:val="20"/>
          <w:lang w:val="es-ES" w:eastAsia="es-ES"/>
        </w:rPr>
        <w:t>que debemos tener ante ti,</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si la de Marta que uno se desvive</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por tus cosas,</w:t>
      </w:r>
    </w:p>
    <w:p w:rsidR="00432DC3" w:rsidRPr="00432DC3" w:rsidRDefault="003D2190" w:rsidP="00432DC3">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o la actitud de Marí</w:t>
      </w:r>
      <w:r w:rsidR="00432DC3" w:rsidRPr="00432DC3">
        <w:rPr>
          <w:rFonts w:ascii="Arial" w:hAnsi="Arial" w:cs="Arial"/>
          <w:sz w:val="20"/>
          <w:szCs w:val="20"/>
          <w:lang w:val="es-ES" w:eastAsia="es-ES"/>
        </w:rPr>
        <w:t>a,</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que uno comparte contigo y te acompañamos.</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Por eso, Señor, te pedimos</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que nos ilumines, que nos ayudes a discernir,</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cuánto de Marta y cuánto de María</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debemos tener en nuestra vida,</w:t>
      </w:r>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para vivir como Tú quieres</w:t>
      </w:r>
      <w:bookmarkStart w:id="2" w:name="_GoBack"/>
      <w:bookmarkEnd w:id="2"/>
    </w:p>
    <w:p w:rsidR="00432DC3" w:rsidRPr="00432DC3" w:rsidRDefault="00432DC3" w:rsidP="00432DC3">
      <w:pPr>
        <w:autoSpaceDE w:val="0"/>
        <w:autoSpaceDN w:val="0"/>
        <w:adjustRightInd w:val="0"/>
        <w:rPr>
          <w:rFonts w:ascii="Arial" w:hAnsi="Arial" w:cs="Arial"/>
          <w:sz w:val="20"/>
          <w:szCs w:val="20"/>
          <w:lang w:val="es-ES" w:eastAsia="es-ES"/>
        </w:rPr>
      </w:pPr>
      <w:r w:rsidRPr="00432DC3">
        <w:rPr>
          <w:rFonts w:ascii="Arial" w:hAnsi="Arial" w:cs="Arial"/>
          <w:sz w:val="20"/>
          <w:szCs w:val="20"/>
          <w:lang w:val="es-ES" w:eastAsia="es-ES"/>
        </w:rPr>
        <w:t>y esperas de nosotros</w:t>
      </w:r>
    </w:p>
    <w:p w:rsidR="00432DC3" w:rsidRPr="00432DC3" w:rsidRDefault="00432DC3" w:rsidP="00432DC3">
      <w:pPr>
        <w:jc w:val="both"/>
        <w:rPr>
          <w:rFonts w:ascii="Arial" w:hAnsi="Arial" w:cs="Arial"/>
          <w:sz w:val="20"/>
          <w:szCs w:val="20"/>
          <w:lang w:val="es-ES" w:eastAsia="es-ES"/>
        </w:rPr>
      </w:pPr>
      <w:r w:rsidRPr="00432DC3">
        <w:rPr>
          <w:rFonts w:ascii="Arial" w:hAnsi="Arial" w:cs="Arial"/>
          <w:sz w:val="20"/>
          <w:szCs w:val="20"/>
          <w:lang w:val="es-ES" w:eastAsia="es-ES"/>
        </w:rPr>
        <w:t>Que así sea.</w:t>
      </w:r>
    </w:p>
    <w:p w:rsidR="0087378A" w:rsidRPr="00083912" w:rsidRDefault="00AB6470" w:rsidP="00F57589">
      <w:pPr>
        <w:jc w:val="both"/>
        <w:rPr>
          <w:rFonts w:ascii="Arial" w:hAnsi="Arial" w:cs="Arial"/>
          <w:i/>
          <w:color w:val="385623"/>
          <w:sz w:val="20"/>
          <w:szCs w:val="20"/>
        </w:rPr>
      </w:pPr>
      <w:r>
        <w:rPr>
          <w:rFonts w:ascii="Arial" w:hAnsi="Arial" w:cs="Arial"/>
          <w:b/>
          <w:i/>
          <w:sz w:val="20"/>
          <w:szCs w:val="20"/>
        </w:rPr>
        <w:br w:type="page"/>
      </w:r>
      <w:r w:rsidR="00B06DA2" w:rsidRPr="00083912">
        <w:rPr>
          <w:rFonts w:ascii="Arial" w:hAnsi="Arial" w:cs="Arial"/>
          <w:b/>
          <w:i/>
          <w:noProof/>
          <w:color w:val="385623"/>
          <w:sz w:val="20"/>
          <w:szCs w:val="20"/>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-15240</wp:posOffset>
                </wp:positionV>
                <wp:extent cx="1514475" cy="704850"/>
                <wp:effectExtent l="7620" t="9525" r="20955" b="28575"/>
                <wp:wrapSquare wrapText="bothSides"/>
                <wp:docPr id="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F57589" w:rsidRPr="008474A9" w:rsidRDefault="00F57589" w:rsidP="00F57589">
                            <w:pPr>
                              <w:rPr>
                                <w:b/>
                                <w:color w:val="385623"/>
                              </w:rPr>
                            </w:pPr>
                            <w:r w:rsidRPr="008474A9">
                              <w:rPr>
                                <w:b/>
                                <w:color w:val="385623"/>
                              </w:rPr>
                              <w:t>LECTIO</w:t>
                            </w:r>
                          </w:p>
                          <w:p w:rsidR="00F57589" w:rsidRPr="008474A9" w:rsidRDefault="00F57589" w:rsidP="00F57589">
                            <w:pPr>
                              <w:rPr>
                                <w:b/>
                                <w:color w:val="FFFFFF"/>
                              </w:rPr>
                            </w:pPr>
                            <w:r w:rsidRPr="008474A9">
                              <w:rPr>
                                <w:b/>
                                <w:color w:val="FFFFFF"/>
                              </w:rPr>
                              <w:t>¿Qué dice el texto?</w:t>
                            </w:r>
                          </w:p>
                          <w:p w:rsidR="00F57589" w:rsidRPr="008474A9" w:rsidRDefault="00F57589" w:rsidP="00F57589">
                            <w:pPr>
                              <w:rPr>
                                <w:b/>
                                <w:color w:val="FFFFFF"/>
                              </w:rPr>
                            </w:pPr>
                            <w:proofErr w:type="spellStart"/>
                            <w:r>
                              <w:rPr>
                                <w:b/>
                                <w:color w:val="FFFFFF"/>
                              </w:rPr>
                              <w:t>Lc</w:t>
                            </w:r>
                            <w:proofErr w:type="spellEnd"/>
                            <w:r>
                              <w:rPr>
                                <w:b/>
                                <w:color w:val="FFFFFF"/>
                              </w:rPr>
                              <w:t xml:space="preserve"> 10, 38-42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0" o:spid="_x0000_s1030" style="position:absolute;left:0;text-align:left;margin-left:-4.35pt;margin-top:-1.2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BNwQIAALgFAAAOAAAAZHJzL2Uyb0RvYy54bWysVE1v2zAMvQ/YfxB0X23ny6lRpyiadRiw&#10;j2LdsLMiybY2WfIkJU7360fRTpas3WWYD4Ykio+PfBSvrvetJjvpvLKmpNlFSok03Apl6pJ++Xz3&#10;akmJD8wIpq2RJX2Unl6vXr646rtCTmxjtZCOAIjxRd+VtAmhK5LE80a2zF/YThowVta1LMDW1Ylw&#10;rAf0VieTNF0kvXWic5ZL7+F0PRjpCvGrSvLwsaq8DESXFLgF/Dv8b+I/WV2xonasaxQfabB/YNEy&#10;ZSDoEWrNAiNbp55AtYo7620VLrhtE1tVikvMAbLJ0j+yeWhYJzEXKI7vjmXy/w+Wf9jdO6JESReU&#10;GNaCRDfbYDEymWRYoL7zBdx76O5dTNF37yz/7omxtw0ztbxxzvaNZAJoZbGgyZlD3HhwJZv+vRWA&#10;zwAfa7WvXBsBoQpkj5I8HiWR+0A4HGbzbDbL55RwsOXpbDlHSgkrDt6d8+GNtC2Ji5I6uzXiE+iO&#10;IdjunQ+oixizY+IbJVWrQeUd0yRbLBY5kmbFeBmwD5ijouJOaU2cDV9VaLA0kSca/QHfk85CAYZj&#10;7+rNrXYEIkA9l+t0uR5j1H5wG27PU/gQ6MwjT2/WswOrc48sejzj8iQIZFEfyGllCChV0vlscCee&#10;My1B9EEvbFtMMpLThvRgmeSHOFaro/HvPP3pNVQB31ZsjNdG4DowpYc1sNMmBpP4Rsci2m2Q7qER&#10;PREqajlZTi9hfggFD3a6TBfpZU4J0zVMGh4cfVaRM4LTfL6YTMfSH9GhQ88CY7/GFo1Twxdhv9nj&#10;i8DixJONFY/QwNAAUeA47mDRWPeTkh5GR0n9jy1zkhL91kAPXELLxlmDm9k8n8DGnVo2pxZmOECV&#10;NEBquLwNw3zadk7VDUTKsEOMjQ+zUuHwwgZW43OD8YBpjaMszp/TPd76PXBXvwAAAP//AwBQSwME&#10;FAAGAAgAAAAhANnUobbdAAAACQEAAA8AAABkcnMvZG93bnJldi54bWxMj8FugzAQRO+V+g/WVuot&#10;MaVRQggmihLllkOb8AELdgAVrxF2gP59t6f2tBrN0+xMtp9tJ0Yz+NaRgrdlBMJQ5XRLtYLidl4k&#10;IHxA0tg5Mgq+jYd9/vyUYardRJ9mvIZacAj5FBU0IfSplL5qjEW/dL0h9u5usBhYDrXUA04cbjsZ&#10;R9FaWmyJPzTYm2Njqq/rwyq43JL7OH2s3k/6PGNZoB+L40Wp15f5sAMRzBz+YPitz9Uh506le5D2&#10;olOwSDZM8o1XINiP4y1PKRmMkjXIPJP/F+Q/AAAA//8DAFBLAQItABQABgAIAAAAIQC2gziS/gAA&#10;AOEBAAATAAAAAAAAAAAAAAAAAAAAAABbQ29udGVudF9UeXBlc10ueG1sUEsBAi0AFAAGAAgAAAAh&#10;ADj9If/WAAAAlAEAAAsAAAAAAAAAAAAAAAAALwEAAF9yZWxzLy5yZWxzUEsBAi0AFAAGAAgAAAAh&#10;ALypIE3BAgAAuAUAAA4AAAAAAAAAAAAAAAAALgIAAGRycy9lMm9Eb2MueG1sUEsBAi0AFAAGAAgA&#10;AAAhANnUobbdAAAACQEAAA8AAAAAAAAAAAAAAAAAGwUAAGRycy9kb3ducmV2LnhtbFBLBQYAAAAA&#10;BAAEAPMAAAAlBgAAAAA=&#10;" fillcolor="#a8d08d" strokecolor="#70ad47" strokeweight="1pt">
                <v:fill color2="#70ad47" focus="50%" type="gradient"/>
                <v:shadow on="t" color="#375623" offset="1pt"/>
                <v:textbox>
                  <w:txbxContent>
                    <w:p w:rsidR="00F57589" w:rsidRPr="008474A9" w:rsidRDefault="00F57589" w:rsidP="00F57589">
                      <w:pPr>
                        <w:rPr>
                          <w:b/>
                          <w:color w:val="385623"/>
                        </w:rPr>
                      </w:pPr>
                      <w:r w:rsidRPr="008474A9">
                        <w:rPr>
                          <w:b/>
                          <w:color w:val="385623"/>
                        </w:rPr>
                        <w:t>LECTIO</w:t>
                      </w:r>
                    </w:p>
                    <w:p w:rsidR="00F57589" w:rsidRPr="008474A9" w:rsidRDefault="00F57589" w:rsidP="00F57589">
                      <w:pPr>
                        <w:rPr>
                          <w:b/>
                          <w:color w:val="FFFFFF"/>
                        </w:rPr>
                      </w:pPr>
                      <w:r w:rsidRPr="008474A9">
                        <w:rPr>
                          <w:b/>
                          <w:color w:val="FFFFFF"/>
                        </w:rPr>
                        <w:t>¿Qué dice el texto?</w:t>
                      </w:r>
                    </w:p>
                    <w:p w:rsidR="00F57589" w:rsidRPr="008474A9" w:rsidRDefault="00F57589" w:rsidP="00F57589">
                      <w:pPr>
                        <w:rPr>
                          <w:b/>
                          <w:color w:val="FFFFFF"/>
                        </w:rPr>
                      </w:pPr>
                      <w:proofErr w:type="spellStart"/>
                      <w:r>
                        <w:rPr>
                          <w:b/>
                          <w:color w:val="FFFFFF"/>
                        </w:rPr>
                        <w:t>Lc</w:t>
                      </w:r>
                      <w:proofErr w:type="spellEnd"/>
                      <w:r>
                        <w:rPr>
                          <w:b/>
                          <w:color w:val="FFFFFF"/>
                        </w:rPr>
                        <w:t xml:space="preserve"> 10, 38-42</w:t>
                      </w:r>
                    </w:p>
                  </w:txbxContent>
                </v:textbox>
                <w10:wrap type="square"/>
              </v:roundrect>
            </w:pict>
          </mc:Fallback>
        </mc:AlternateContent>
      </w:r>
      <w:r w:rsidR="0087378A" w:rsidRPr="00083912">
        <w:rPr>
          <w:rFonts w:ascii="Arial" w:hAnsi="Arial" w:cs="Arial"/>
          <w:b/>
          <w:i/>
          <w:color w:val="385623"/>
          <w:sz w:val="20"/>
          <w:szCs w:val="20"/>
        </w:rPr>
        <w:t xml:space="preserve">Motivación: </w:t>
      </w:r>
      <w:r w:rsidR="0087378A" w:rsidRPr="00083912">
        <w:rPr>
          <w:rFonts w:ascii="Arial" w:hAnsi="Arial" w:cs="Arial"/>
          <w:i/>
          <w:color w:val="385623"/>
          <w:sz w:val="20"/>
          <w:szCs w:val="20"/>
        </w:rPr>
        <w:t>Si en la parábola del domingo pasado se alababa la acción del buen samaritano, en el pasaje de hoy se destaca la actitud de María, señalando de esta manera cuál es la fuente de la que brota todo compromiso cristiano. Escuchemos.</w:t>
      </w:r>
    </w:p>
    <w:p w:rsidR="0087378A" w:rsidRDefault="0087378A" w:rsidP="0087378A">
      <w:pPr>
        <w:jc w:val="both"/>
        <w:rPr>
          <w:rFonts w:ascii="Kristen ITC" w:hAnsi="Kristen ITC" w:cs="Arial"/>
          <w:sz w:val="20"/>
          <w:szCs w:val="20"/>
        </w:rPr>
      </w:pPr>
    </w:p>
    <w:p w:rsidR="003151A7" w:rsidRPr="003151A7" w:rsidRDefault="003151A7" w:rsidP="003151A7">
      <w:pPr>
        <w:autoSpaceDE w:val="0"/>
        <w:autoSpaceDN w:val="0"/>
        <w:adjustRightInd w:val="0"/>
        <w:jc w:val="both"/>
        <w:rPr>
          <w:rFonts w:ascii="Arial" w:hAnsi="Arial" w:cs="Arial"/>
          <w:sz w:val="20"/>
          <w:szCs w:val="20"/>
          <w:lang w:val="es-PE"/>
        </w:rPr>
      </w:pPr>
      <w:r w:rsidRPr="003151A7">
        <w:rPr>
          <w:rFonts w:ascii="Arial" w:hAnsi="Arial" w:cs="Arial"/>
          <w:sz w:val="20"/>
          <w:szCs w:val="20"/>
          <w:lang w:val="es-PE"/>
        </w:rPr>
        <w:t xml:space="preserve">En aquel tiempo, entró Jesús en una aldea, y una mujer </w:t>
      </w:r>
      <w:r>
        <w:rPr>
          <w:rFonts w:ascii="Arial" w:hAnsi="Arial" w:cs="Arial"/>
          <w:sz w:val="20"/>
          <w:szCs w:val="20"/>
          <w:lang w:val="es-PE"/>
        </w:rPr>
        <w:t>lla</w:t>
      </w:r>
      <w:r w:rsidRPr="003151A7">
        <w:rPr>
          <w:rFonts w:ascii="Arial" w:hAnsi="Arial" w:cs="Arial"/>
          <w:sz w:val="20"/>
          <w:szCs w:val="20"/>
          <w:lang w:val="es-PE"/>
        </w:rPr>
        <w:t>mada Marta lo recibió en su casa. Esta tenía una hermana llamada María, que, sentada junto a los pies del Señor, escuchaba su palabra. Marta, en cambio, andaba muy afanada con los muchos servicios; hasta que, acercándose, dijo:</w:t>
      </w:r>
    </w:p>
    <w:p w:rsidR="00F57589" w:rsidRDefault="003151A7" w:rsidP="003151A7">
      <w:pPr>
        <w:autoSpaceDE w:val="0"/>
        <w:autoSpaceDN w:val="0"/>
        <w:adjustRightInd w:val="0"/>
        <w:jc w:val="both"/>
        <w:rPr>
          <w:rFonts w:ascii="Arial" w:hAnsi="Arial" w:cs="Arial"/>
          <w:b/>
          <w:bCs/>
          <w:sz w:val="20"/>
          <w:szCs w:val="20"/>
        </w:rPr>
      </w:pPr>
      <w:r w:rsidRPr="003151A7">
        <w:rPr>
          <w:rFonts w:ascii="Arial" w:hAnsi="Arial" w:cs="Arial"/>
          <w:sz w:val="20"/>
          <w:szCs w:val="20"/>
          <w:lang w:val="es-PE"/>
        </w:rPr>
        <w:t>«Señor, ¿no te importa que mi hermana me haya dejado sola para servir? Dile que me eche una mano». Respondiendo, le dijo el Señor: «Marta, Marta, andas inquieta y preocupada con muchas cosas; solo una es necesaria. María, pues, ha escogido la parte mejor, y no le será quitada».</w:t>
      </w:r>
    </w:p>
    <w:p w:rsidR="003151A7" w:rsidRDefault="003151A7" w:rsidP="0087378A">
      <w:pPr>
        <w:autoSpaceDE w:val="0"/>
        <w:autoSpaceDN w:val="0"/>
        <w:adjustRightInd w:val="0"/>
        <w:rPr>
          <w:rFonts w:ascii="Arial" w:hAnsi="Arial" w:cs="Arial"/>
          <w:b/>
          <w:bCs/>
          <w:color w:val="C00000"/>
          <w:sz w:val="20"/>
          <w:szCs w:val="20"/>
        </w:rPr>
      </w:pPr>
    </w:p>
    <w:p w:rsidR="0087378A" w:rsidRPr="00533BC6" w:rsidRDefault="0087378A" w:rsidP="0087378A">
      <w:pPr>
        <w:autoSpaceDE w:val="0"/>
        <w:autoSpaceDN w:val="0"/>
        <w:adjustRightInd w:val="0"/>
        <w:rPr>
          <w:rFonts w:ascii="Arial" w:hAnsi="Arial" w:cs="Arial"/>
          <w:b/>
          <w:bCs/>
          <w:color w:val="C00000"/>
          <w:sz w:val="20"/>
          <w:szCs w:val="20"/>
        </w:rPr>
      </w:pPr>
      <w:r w:rsidRPr="00533BC6">
        <w:rPr>
          <w:rFonts w:ascii="Arial" w:hAnsi="Arial" w:cs="Arial"/>
          <w:b/>
          <w:bCs/>
          <w:color w:val="C00000"/>
          <w:sz w:val="20"/>
          <w:szCs w:val="20"/>
        </w:rPr>
        <w:t>Preguntas para la lectura</w:t>
      </w:r>
    </w:p>
    <w:p w:rsidR="0087378A" w:rsidRPr="00C06783" w:rsidRDefault="0087378A" w:rsidP="0087378A">
      <w:pPr>
        <w:numPr>
          <w:ilvl w:val="0"/>
          <w:numId w:val="6"/>
        </w:numPr>
        <w:autoSpaceDE w:val="0"/>
        <w:autoSpaceDN w:val="0"/>
        <w:adjustRightInd w:val="0"/>
        <w:rPr>
          <w:rFonts w:ascii="Arial" w:hAnsi="Arial" w:cs="Arial"/>
          <w:sz w:val="20"/>
          <w:szCs w:val="20"/>
        </w:rPr>
      </w:pPr>
      <w:r w:rsidRPr="00C06783">
        <w:rPr>
          <w:rFonts w:ascii="Arial" w:hAnsi="Arial" w:cs="Arial"/>
          <w:sz w:val="20"/>
          <w:szCs w:val="20"/>
        </w:rPr>
        <w:t>¿De qué trata el texto? ¿cuál es la situación? ¿qué y dónde sucede?</w:t>
      </w:r>
    </w:p>
    <w:p w:rsidR="0087378A" w:rsidRPr="00C06783" w:rsidRDefault="0087378A" w:rsidP="0087378A">
      <w:pPr>
        <w:numPr>
          <w:ilvl w:val="0"/>
          <w:numId w:val="6"/>
        </w:numPr>
        <w:autoSpaceDE w:val="0"/>
        <w:autoSpaceDN w:val="0"/>
        <w:adjustRightInd w:val="0"/>
        <w:rPr>
          <w:rFonts w:ascii="Arial" w:hAnsi="Arial" w:cs="Arial"/>
          <w:sz w:val="20"/>
          <w:szCs w:val="20"/>
        </w:rPr>
      </w:pPr>
      <w:r w:rsidRPr="00C06783">
        <w:rPr>
          <w:rFonts w:ascii="Arial" w:hAnsi="Arial" w:cs="Arial"/>
          <w:sz w:val="20"/>
          <w:szCs w:val="20"/>
        </w:rPr>
        <w:t>¿Qué hace María? ¿qué actitud tiene?</w:t>
      </w:r>
    </w:p>
    <w:p w:rsidR="0087378A" w:rsidRPr="00C06783" w:rsidRDefault="0087378A" w:rsidP="0087378A">
      <w:pPr>
        <w:numPr>
          <w:ilvl w:val="0"/>
          <w:numId w:val="6"/>
        </w:numPr>
        <w:autoSpaceDE w:val="0"/>
        <w:autoSpaceDN w:val="0"/>
        <w:adjustRightInd w:val="0"/>
        <w:rPr>
          <w:rFonts w:ascii="Arial" w:hAnsi="Arial" w:cs="Arial"/>
          <w:sz w:val="20"/>
          <w:szCs w:val="20"/>
        </w:rPr>
      </w:pPr>
      <w:r w:rsidRPr="00C06783">
        <w:rPr>
          <w:rFonts w:ascii="Arial" w:hAnsi="Arial" w:cs="Arial"/>
          <w:sz w:val="20"/>
          <w:szCs w:val="20"/>
        </w:rPr>
        <w:t>¿Qué hace Marta? ¿qué le cuestiona Jesús, qué le reclama?</w:t>
      </w:r>
    </w:p>
    <w:p w:rsidR="0087378A" w:rsidRDefault="0087378A" w:rsidP="0087378A">
      <w:pPr>
        <w:numPr>
          <w:ilvl w:val="0"/>
          <w:numId w:val="6"/>
        </w:numPr>
        <w:autoSpaceDE w:val="0"/>
        <w:autoSpaceDN w:val="0"/>
        <w:adjustRightInd w:val="0"/>
        <w:rPr>
          <w:rFonts w:ascii="Arial" w:hAnsi="Arial" w:cs="Arial"/>
          <w:sz w:val="20"/>
          <w:szCs w:val="20"/>
        </w:rPr>
      </w:pPr>
      <w:r w:rsidRPr="00C06783">
        <w:rPr>
          <w:rFonts w:ascii="Arial" w:hAnsi="Arial" w:cs="Arial"/>
          <w:sz w:val="20"/>
          <w:szCs w:val="20"/>
        </w:rPr>
        <w:t>¿C</w:t>
      </w:r>
      <w:r>
        <w:rPr>
          <w:rFonts w:ascii="Arial" w:hAnsi="Arial" w:cs="Arial"/>
          <w:sz w:val="20"/>
          <w:szCs w:val="20"/>
        </w:rPr>
        <w:t>uál es la respuesta de Jesús? ¿Q</w:t>
      </w:r>
      <w:r w:rsidRPr="00C06783">
        <w:rPr>
          <w:rFonts w:ascii="Arial" w:hAnsi="Arial" w:cs="Arial"/>
          <w:sz w:val="20"/>
          <w:szCs w:val="20"/>
        </w:rPr>
        <w:t>ué le dice, qué le da a entender?</w:t>
      </w:r>
    </w:p>
    <w:p w:rsidR="0087378A" w:rsidRDefault="0087378A" w:rsidP="0087378A">
      <w:pPr>
        <w:jc w:val="right"/>
        <w:rPr>
          <w:rFonts w:ascii="Arial" w:hAnsi="Arial" w:cs="Arial"/>
          <w:sz w:val="20"/>
          <w:szCs w:val="20"/>
        </w:rPr>
      </w:pPr>
    </w:p>
    <w:p w:rsidR="00802BCF" w:rsidRDefault="00802BCF" w:rsidP="0087378A">
      <w:pPr>
        <w:jc w:val="right"/>
        <w:rPr>
          <w:rFonts w:ascii="Arial" w:hAnsi="Arial" w:cs="Arial"/>
          <w:sz w:val="20"/>
          <w:szCs w:val="20"/>
        </w:rPr>
      </w:pPr>
    </w:p>
    <w:p w:rsidR="0087378A" w:rsidRPr="00083912" w:rsidRDefault="00B06DA2" w:rsidP="0087378A">
      <w:pPr>
        <w:jc w:val="both"/>
        <w:rPr>
          <w:rFonts w:ascii="Arial" w:hAnsi="Arial" w:cs="Arial"/>
          <w:i/>
          <w:color w:val="385623"/>
          <w:sz w:val="20"/>
          <w:szCs w:val="20"/>
        </w:rPr>
      </w:pPr>
      <w:r w:rsidRPr="00083912">
        <w:rPr>
          <w:rFonts w:ascii="Arial" w:hAnsi="Arial" w:cs="Arial"/>
          <w:b/>
          <w:i/>
          <w:noProof/>
          <w:color w:val="385623"/>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2482850</wp:posOffset>
                </wp:positionH>
                <wp:positionV relativeFrom="paragraph">
                  <wp:posOffset>32385</wp:posOffset>
                </wp:positionV>
                <wp:extent cx="1514475" cy="758825"/>
                <wp:effectExtent l="12065" t="9525" r="16510" b="31750"/>
                <wp:wrapSquare wrapText="bothSides"/>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F57589" w:rsidRPr="008474A9" w:rsidRDefault="00F57589" w:rsidP="00F57589">
                            <w:pPr>
                              <w:rPr>
                                <w:b/>
                                <w:color w:val="385623"/>
                              </w:rPr>
                            </w:pPr>
                            <w:r w:rsidRPr="008474A9">
                              <w:rPr>
                                <w:b/>
                                <w:color w:val="385623"/>
                              </w:rPr>
                              <w:t>MEDITATIO</w:t>
                            </w:r>
                          </w:p>
                          <w:p w:rsidR="00F57589" w:rsidRPr="001C02F0" w:rsidRDefault="00F57589" w:rsidP="00F57589">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1" o:spid="_x0000_s1031" style="position:absolute;left:0;text-align:left;margin-left:195.5pt;margin-top:2.55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opvgIAALgFAAAOAAAAZHJzL2Uyb0RvYy54bWysVN9v0zAQfkfif7D8zvKjP5JVS6dpZQhp&#10;wMRAPLu2kxgc29hu0/LXc3bSrmXjBZGHyPb5vvvuvvNdXe86ibbcOqFVhbOLFCOuqGZCNRX++uXu&#10;TYmR80QxIrXiFd5zh6+Xr19d9WbBc91qybhFAKLcojcVbr03iyRxtOUdcRfacAXGWtuOeNjaJmGW&#10;9IDeySRP03nSa8uM1ZQ7B6erwYiXEb+uOfWf6tpxj2SFgZuPfxv/6/BPlldk0VhiWkFHGuQfWHRE&#10;KAh6hFoRT9DGimdQnaBWO137C6q7RNe1oDzmANlk6R/ZPLbE8JgLFMeZY5nc/4OlH7cPFglW4RlG&#10;inQg0c3G6xgZ5VkWCtQbt4B7j+bBhhSdudf0h0NK37ZENfzGWt23nDCgFe8nZw5h48AVrfsPmgE+&#10;AfxYq11tuwAIVUC7KMn+KAnfeUThMJtl02kB3CjYillZ5rNAKSGLg7exzr/jukNhUWGrN4p9Bt1j&#10;CLK9dz7qwsbsCPuOUd1JUHlLJMrm83kxIo6XAfuAOSrK7oSUyGr/Tfg2libwjEZ3wHfIaCjAcOxs&#10;s76VFkEEqGe5SsvVGKNxg9twe5bCF4HOPIr0ZjU9sDr3yILHCy7PgkAWzYGcFAqBUqDxdHBHjhLJ&#10;QfRBr9i2MclATirUgyUvDnG0FEfj33m602tRhfi2QmO8VSyuPRFyWAM7qUIwHt/oWES98dw+tqxH&#10;TAQt83JyCfODCXiwkzKdp5cFRkQ2MGmot/hFRc4ITorZPJ+MpT+ix/Y5CRz7NbTo0Op+t97FF5EH&#10;x9C+a8320MDQAEHgMO5g0Wr7C6MeRkeF3c8NsRwj+V5BD1xCy4ZZEzfTWZHDxp5a1qcWoihAVdhD&#10;anF564f5tDFWNC1EymKHKB0eZi18aP8nVuMGxkNMaxxlYf6c7uOtp4G7/A0AAP//AwBQSwMEFAAG&#10;AAgAAAAhACyPVrHdAAAACQEAAA8AAABkcnMvZG93bnJldi54bWxMj8FugzAQRO+V+g/WVuqtMZAE&#10;JRQTValyy6FN+IAFbwAV2wg7QP++21N7HM1o5k1+WEwvJhp956yCeBWBIFs73dlGQXk9vexA+IBW&#10;Y+8sKfgmD4fi8SHHTLvZftJ0CY3gEuszVNCGMGRS+rolg37lBrLs3dxoMLAcG6lHnLnc9DKJolQa&#10;7CwvtDjQsaX663I3Cs7X3W2aPzbrd31asCrRT+XxrNTz0/L2CiLQEv7C8IvP6FAwU+XuVnvRK1jv&#10;Y/4SFGxjEOynyX4LouJgsklBFrn8/6D4AQAA//8DAFBLAQItABQABgAIAAAAIQC2gziS/gAAAOEB&#10;AAATAAAAAAAAAAAAAAAAAAAAAABbQ29udGVudF9UeXBlc10ueG1sUEsBAi0AFAAGAAgAAAAhADj9&#10;If/WAAAAlAEAAAsAAAAAAAAAAAAAAAAALwEAAF9yZWxzLy5yZWxzUEsBAi0AFAAGAAgAAAAhAPwm&#10;iim+AgAAuAUAAA4AAAAAAAAAAAAAAAAALgIAAGRycy9lMm9Eb2MueG1sUEsBAi0AFAAGAAgAAAAh&#10;ACyPVrHdAAAACQEAAA8AAAAAAAAAAAAAAAAAGAUAAGRycy9kb3ducmV2LnhtbFBLBQYAAAAABAAE&#10;APMAAAAiBgAAAAA=&#10;" fillcolor="#a8d08d" strokecolor="#70ad47" strokeweight="1pt">
                <v:fill color2="#70ad47" focus="50%" type="gradient"/>
                <v:shadow on="t" color="#375623" offset="1pt"/>
                <v:textbox>
                  <w:txbxContent>
                    <w:p w:rsidR="00F57589" w:rsidRPr="008474A9" w:rsidRDefault="00F57589" w:rsidP="00F57589">
                      <w:pPr>
                        <w:rPr>
                          <w:b/>
                          <w:color w:val="385623"/>
                        </w:rPr>
                      </w:pPr>
                      <w:r w:rsidRPr="008474A9">
                        <w:rPr>
                          <w:b/>
                          <w:color w:val="385623"/>
                        </w:rPr>
                        <w:t>MEDITATIO</w:t>
                      </w:r>
                    </w:p>
                    <w:p w:rsidR="00F57589" w:rsidRPr="001C02F0" w:rsidRDefault="00F57589" w:rsidP="00F57589">
                      <w:pPr>
                        <w:rPr>
                          <w:b/>
                          <w:color w:val="FFFFFF"/>
                        </w:rPr>
                      </w:pPr>
                      <w:r w:rsidRPr="001C02F0">
                        <w:rPr>
                          <w:b/>
                          <w:color w:val="FFFFFF"/>
                        </w:rPr>
                        <w:t>¿Qué ME dice el texto?</w:t>
                      </w:r>
                    </w:p>
                  </w:txbxContent>
                </v:textbox>
                <w10:wrap type="square"/>
              </v:roundrect>
            </w:pict>
          </mc:Fallback>
        </mc:AlternateContent>
      </w:r>
      <w:r w:rsidR="0087378A" w:rsidRPr="00083912">
        <w:rPr>
          <w:rFonts w:ascii="Arial" w:hAnsi="Arial" w:cs="Arial"/>
          <w:b/>
          <w:i/>
          <w:color w:val="385623"/>
          <w:sz w:val="20"/>
          <w:szCs w:val="20"/>
        </w:rPr>
        <w:t xml:space="preserve">Motivación: </w:t>
      </w:r>
      <w:r w:rsidR="0087378A" w:rsidRPr="00083912">
        <w:rPr>
          <w:rFonts w:ascii="Arial" w:hAnsi="Arial" w:cs="Arial"/>
          <w:i/>
          <w:color w:val="385623"/>
          <w:sz w:val="20"/>
          <w:szCs w:val="20"/>
        </w:rPr>
        <w:t>Marta y María conviven en nosotros, por eso sabemos que no siempre es sencillo lograr el adecuado equilibrio entre servicio y contemplación, para no caer en el activismo ni en un espiritualismo vacío de compromiso. Reflexionemos sobre el significado de este pasaje para nuestras vidas:</w:t>
      </w:r>
    </w:p>
    <w:p w:rsidR="0087378A" w:rsidRDefault="0087378A" w:rsidP="0087378A">
      <w:pPr>
        <w:jc w:val="both"/>
        <w:rPr>
          <w:rFonts w:ascii="Arial" w:hAnsi="Arial" w:cs="Arial"/>
          <w:sz w:val="20"/>
          <w:szCs w:val="20"/>
        </w:rPr>
      </w:pPr>
    </w:p>
    <w:p w:rsidR="0087378A" w:rsidRPr="006F463C" w:rsidRDefault="0087378A" w:rsidP="0087378A">
      <w:pPr>
        <w:numPr>
          <w:ilvl w:val="0"/>
          <w:numId w:val="4"/>
        </w:numPr>
        <w:jc w:val="both"/>
        <w:rPr>
          <w:rFonts w:ascii="Arial" w:hAnsi="Arial" w:cs="Arial"/>
          <w:i/>
          <w:sz w:val="20"/>
          <w:szCs w:val="20"/>
          <w:lang w:val="es-CO"/>
        </w:rPr>
      </w:pPr>
      <w:r>
        <w:rPr>
          <w:rFonts w:ascii="Arial" w:hAnsi="Arial" w:cs="Arial"/>
          <w:i/>
          <w:sz w:val="20"/>
          <w:szCs w:val="20"/>
          <w:lang w:val="es-CO"/>
        </w:rPr>
        <w:t>María escogió la mejor parte.</w:t>
      </w:r>
      <w:r>
        <w:rPr>
          <w:rFonts w:ascii="Arial" w:hAnsi="Arial" w:cs="Arial"/>
          <w:sz w:val="20"/>
          <w:szCs w:val="20"/>
          <w:lang w:val="es-CO"/>
        </w:rPr>
        <w:t xml:space="preserve"> ¿En qué sentido te invita a reflexionar el evangelio de hoy sobre tu relación con Dios?</w:t>
      </w:r>
    </w:p>
    <w:p w:rsidR="0087378A" w:rsidRPr="006F463C" w:rsidRDefault="0087378A" w:rsidP="0087378A">
      <w:pPr>
        <w:numPr>
          <w:ilvl w:val="0"/>
          <w:numId w:val="4"/>
        </w:numPr>
        <w:jc w:val="both"/>
        <w:rPr>
          <w:rFonts w:ascii="Arial" w:hAnsi="Arial" w:cs="Arial"/>
          <w:sz w:val="20"/>
          <w:szCs w:val="20"/>
          <w:lang w:val="es-CO"/>
        </w:rPr>
      </w:pPr>
      <w:r w:rsidRPr="006F463C">
        <w:rPr>
          <w:rFonts w:ascii="Arial" w:hAnsi="Arial" w:cs="Arial"/>
          <w:sz w:val="20"/>
          <w:szCs w:val="20"/>
          <w:lang w:val="es-CO"/>
        </w:rPr>
        <w:t>¿Qué manifiesta la actitud de María? ¿Qué refleja el hecho de sentarse a escuchar a Jesús? ¿Qué expresa este gesto?</w:t>
      </w:r>
    </w:p>
    <w:p w:rsidR="0087378A" w:rsidRPr="00E2518E" w:rsidRDefault="0087378A" w:rsidP="0087378A">
      <w:pPr>
        <w:numPr>
          <w:ilvl w:val="0"/>
          <w:numId w:val="4"/>
        </w:numPr>
        <w:jc w:val="both"/>
        <w:rPr>
          <w:rFonts w:ascii="Arial" w:hAnsi="Arial" w:cs="Arial"/>
          <w:sz w:val="20"/>
          <w:szCs w:val="20"/>
          <w:lang w:val="es-CO"/>
        </w:rPr>
      </w:pPr>
      <w:r>
        <w:rPr>
          <w:rFonts w:ascii="Arial" w:hAnsi="Arial" w:cs="Arial"/>
          <w:sz w:val="20"/>
          <w:szCs w:val="20"/>
          <w:lang w:val="es-CO"/>
        </w:rPr>
        <w:lastRenderedPageBreak/>
        <w:t>Jesús increpa cariñosa y seriamente a Marta. Cambia su nombre por el tuyo: ¿Cómo te desafía la lectura orante del evangelio de hoy? ¿Cuál puede ser tu respuesta concreta?</w:t>
      </w:r>
    </w:p>
    <w:p w:rsidR="0087378A" w:rsidRDefault="0087378A" w:rsidP="0087378A">
      <w:pPr>
        <w:numPr>
          <w:ilvl w:val="0"/>
          <w:numId w:val="4"/>
        </w:numPr>
        <w:jc w:val="both"/>
        <w:rPr>
          <w:rFonts w:ascii="Arial" w:hAnsi="Arial" w:cs="Arial"/>
          <w:sz w:val="20"/>
          <w:szCs w:val="20"/>
          <w:lang w:val="es-CO"/>
        </w:rPr>
      </w:pPr>
      <w:r>
        <w:rPr>
          <w:rFonts w:ascii="Arial" w:hAnsi="Arial" w:cs="Arial"/>
          <w:i/>
          <w:sz w:val="20"/>
          <w:szCs w:val="20"/>
          <w:lang w:val="es-CO"/>
        </w:rPr>
        <w:t xml:space="preserve">Andas inquieta y preocupada por muchas cosas… </w:t>
      </w:r>
      <w:r>
        <w:rPr>
          <w:rFonts w:ascii="Arial" w:hAnsi="Arial" w:cs="Arial"/>
          <w:sz w:val="20"/>
          <w:szCs w:val="20"/>
          <w:lang w:val="es-CO"/>
        </w:rPr>
        <w:t xml:space="preserve">¿En qué momentos de mi vida me doy cuenta que caigo en el activismo? </w:t>
      </w:r>
      <w:r w:rsidRPr="00A0768F">
        <w:rPr>
          <w:rFonts w:ascii="Arial" w:hAnsi="Arial" w:cs="Arial"/>
          <w:sz w:val="20"/>
          <w:szCs w:val="20"/>
          <w:lang w:val="es-CO"/>
        </w:rPr>
        <w:t>¿Me concentro tanto en la actividad pastoral que pierdo de</w:t>
      </w:r>
      <w:r>
        <w:rPr>
          <w:rFonts w:ascii="Arial" w:hAnsi="Arial" w:cs="Arial"/>
          <w:sz w:val="20"/>
          <w:szCs w:val="20"/>
          <w:lang w:val="es-CO"/>
        </w:rPr>
        <w:t xml:space="preserve"> </w:t>
      </w:r>
      <w:r w:rsidRPr="00A0768F">
        <w:rPr>
          <w:rFonts w:ascii="Arial" w:hAnsi="Arial" w:cs="Arial"/>
          <w:sz w:val="20"/>
          <w:szCs w:val="20"/>
          <w:lang w:val="es-CO"/>
        </w:rPr>
        <w:t>vista la escucha del Maestro?</w:t>
      </w:r>
    </w:p>
    <w:p w:rsidR="0087378A" w:rsidRPr="00A0768F" w:rsidRDefault="0087378A" w:rsidP="0087378A">
      <w:pPr>
        <w:numPr>
          <w:ilvl w:val="0"/>
          <w:numId w:val="4"/>
        </w:numPr>
        <w:jc w:val="both"/>
        <w:rPr>
          <w:rFonts w:ascii="Arial" w:hAnsi="Arial" w:cs="Arial"/>
          <w:sz w:val="20"/>
          <w:szCs w:val="20"/>
          <w:lang w:val="es-CO"/>
        </w:rPr>
      </w:pPr>
      <w:r w:rsidRPr="00A0768F">
        <w:rPr>
          <w:rFonts w:ascii="Arial" w:hAnsi="Arial" w:cs="Arial"/>
          <w:sz w:val="20"/>
          <w:szCs w:val="20"/>
          <w:lang w:val="es-CO"/>
        </w:rPr>
        <w:t>¿Soy capaz de elegir “lo mejor” para mi vida, lo que “nada</w:t>
      </w:r>
      <w:r>
        <w:rPr>
          <w:rFonts w:ascii="Arial" w:hAnsi="Arial" w:cs="Arial"/>
          <w:sz w:val="20"/>
          <w:szCs w:val="20"/>
          <w:lang w:val="es-CO"/>
        </w:rPr>
        <w:t xml:space="preserve"> </w:t>
      </w:r>
      <w:r w:rsidRPr="00A0768F">
        <w:rPr>
          <w:rFonts w:ascii="Arial" w:hAnsi="Arial" w:cs="Arial"/>
          <w:sz w:val="20"/>
          <w:szCs w:val="20"/>
          <w:lang w:val="es-CO"/>
        </w:rPr>
        <w:t>ni nadie” me puede quit</w:t>
      </w:r>
      <w:r>
        <w:rPr>
          <w:rFonts w:ascii="Arial" w:hAnsi="Arial" w:cs="Arial"/>
          <w:sz w:val="20"/>
          <w:szCs w:val="20"/>
          <w:lang w:val="es-CO"/>
        </w:rPr>
        <w:t>ar?</w:t>
      </w:r>
    </w:p>
    <w:p w:rsidR="0087378A" w:rsidRPr="00A0768F" w:rsidRDefault="0087378A" w:rsidP="0087378A">
      <w:pPr>
        <w:numPr>
          <w:ilvl w:val="0"/>
          <w:numId w:val="4"/>
        </w:numPr>
        <w:jc w:val="both"/>
        <w:rPr>
          <w:rFonts w:ascii="Arial" w:hAnsi="Arial" w:cs="Arial"/>
          <w:sz w:val="20"/>
          <w:szCs w:val="20"/>
          <w:lang w:val="es-CO"/>
        </w:rPr>
      </w:pPr>
      <w:r>
        <w:rPr>
          <w:rFonts w:ascii="Arial" w:hAnsi="Arial" w:cs="Arial"/>
          <w:sz w:val="20"/>
          <w:szCs w:val="20"/>
          <w:lang w:val="es-CO"/>
        </w:rPr>
        <w:t>A los cristianos en general nos cuesta ser, a la vez, Marta y María. Si consiguiéramos esta unidad, ¿cuál es el rostro de Iglesia que mostraríamos al mundo?</w:t>
      </w:r>
    </w:p>
    <w:p w:rsidR="005E58C0" w:rsidRDefault="00B06DA2" w:rsidP="005229C0">
      <w:pPr>
        <w:jc w:val="both"/>
        <w:rPr>
          <w:rFonts w:ascii="Arial" w:hAnsi="Arial" w:cs="Arial"/>
          <w:b/>
          <w:i/>
          <w:sz w:val="20"/>
          <w:szCs w:val="20"/>
        </w:rPr>
      </w:pPr>
      <w:r>
        <w:rPr>
          <w:rFonts w:ascii="Arial" w:hAnsi="Arial" w:cs="Arial"/>
          <w:b/>
          <w:i/>
          <w:noProof/>
          <w:sz w:val="20"/>
          <w:szCs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114300</wp:posOffset>
                </wp:positionV>
                <wp:extent cx="1514475" cy="758825"/>
                <wp:effectExtent l="7620" t="6985" r="20955" b="34290"/>
                <wp:wrapSquare wrapText="bothSides"/>
                <wp:docPr id="4"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F57589" w:rsidRPr="001C02F0" w:rsidRDefault="00F57589" w:rsidP="00F57589">
                            <w:pPr>
                              <w:rPr>
                                <w:b/>
                                <w:color w:val="385623"/>
                              </w:rPr>
                            </w:pPr>
                            <w:r>
                              <w:rPr>
                                <w:b/>
                                <w:color w:val="385623"/>
                              </w:rPr>
                              <w:t>ORAT</w:t>
                            </w:r>
                            <w:r w:rsidRPr="001C02F0">
                              <w:rPr>
                                <w:b/>
                                <w:color w:val="385623"/>
                              </w:rPr>
                              <w:t>IO</w:t>
                            </w:r>
                          </w:p>
                          <w:p w:rsidR="00F57589" w:rsidRPr="001C02F0" w:rsidRDefault="00F57589" w:rsidP="00F57589">
                            <w:pPr>
                              <w:rPr>
                                <w:b/>
                                <w:color w:val="FFFFFF"/>
                                <w:sz w:val="20"/>
                              </w:rPr>
                            </w:pPr>
                            <w:r w:rsidRPr="001C02F0">
                              <w:rPr>
                                <w:b/>
                                <w:color w:val="FFFFFF"/>
                                <w:sz w:val="20"/>
                              </w:rPr>
                              <w:t>¿Qué le digo al Señor motivado por su Palabra?</w:t>
                            </w:r>
                          </w:p>
                          <w:p w:rsidR="00F57589" w:rsidRPr="001C02F0" w:rsidRDefault="00F57589" w:rsidP="00F57589">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2" o:spid="_x0000_s1032" style="position:absolute;left:0;text-align:left;margin-left:-1.3pt;margin-top:9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lo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RJfYGG3pag99DfG5+i7d9p+t0ipW9bohp+Y4weWk4YhJV4/ejMwF8smKLt8F4z&#10;wCeAH2p1qE3nAaEK6BAoeTxSwg8OUXhMsmS5zDOMKMjyrCjSLLgg5WzdG+vecN0hf6iw0TvFPgHv&#10;wQXZv7Mu8MKm7Aj7hlHdSWB5TyRKVqtVPiFOyhEpZ8yJUXYnpERGu6/CtaE0Ps4gtDO+Rb2GAozP&#10;1jTbW2kQeIB6Fpu42Ew+GjuajdpZDF8AOrPI45vNco7q3CLxFs+YPHECWTRzcFIoBExVOFuO5shS&#10;IjmQPvIV2jYk6YOTCg0gSfPZj5biKPx7nPZULbAQZss3xmvFwtkRIcczRCeVd8bDjE5F1DvHzUPL&#10;BsSE5zItFpewP5iAgV0U8Sq+zDEisoFNQ53BzzJyFuAiz1bpYir9ER069Mxx6FffomOru8P2ECYi&#10;GPr23Wr2CA0MDeAJ9usODq02PzEaYHVU2P7YEcMxkm8V9MAltKzfNeGyzPIULuZUsj2VEEUBqsIO&#10;UgvHWzfup11vRNOCpyR0iNJ+MGvh5gkbo5rGDdZDSGtaZX7/nN6D1u+Fu/4FAAD//wMAUEsDBBQA&#10;BgAIAAAAIQBwV9AQ3QAAAAkBAAAPAAAAZHJzL2Rvd25yZXYueG1sTI/BboMwEETvlfoP1lbqLTGF&#10;JqUUE1WpcsuhSfiABTuAitcIO0D/vttTe9yZ0eybfLfYXkxm9J0jBU/rCISh2umOGgXl5bBKQfiA&#10;pLF3ZBR8Gw+74v4ux0y7mU5mOodGcAn5DBW0IQyZlL5ujUW/doMh9q5utBj4HBupR5y53PYyjqKt&#10;tNgRf2hxMPvW1F/nm1VwvKTXaf58Tj70YcGqRD+V+6NSjw/L+xuIYJbwF4ZffEaHgpkqdyPtRa9g&#10;FW85yXrKk9iPk80riIqF5GUDssjl/wXFDwAAAP//AwBQSwECLQAUAAYACAAAACEAtoM4kv4AAADh&#10;AQAAEwAAAAAAAAAAAAAAAAAAAAAAW0NvbnRlbnRfVHlwZXNdLnhtbFBLAQItABQABgAIAAAAIQA4&#10;/SH/1gAAAJQBAAALAAAAAAAAAAAAAAAAAC8BAABfcmVscy8ucmVsc1BLAQItABQABgAIAAAAIQBi&#10;hjlovwIAALgFAAAOAAAAAAAAAAAAAAAAAC4CAABkcnMvZTJvRG9jLnhtbFBLAQItABQABgAIAAAA&#10;IQBwV9AQ3QAAAAkBAAAPAAAAAAAAAAAAAAAAABkFAABkcnMvZG93bnJldi54bWxQSwUGAAAAAAQA&#10;BADzAAAAIwYAAAAA&#10;" fillcolor="#a8d08d" strokecolor="#70ad47" strokeweight="1pt">
                <v:fill color2="#70ad47" focus="50%" type="gradient"/>
                <v:shadow on="t" color="#375623" offset="1pt"/>
                <v:textbox>
                  <w:txbxContent>
                    <w:p w:rsidR="00F57589" w:rsidRPr="001C02F0" w:rsidRDefault="00F57589" w:rsidP="00F57589">
                      <w:pPr>
                        <w:rPr>
                          <w:b/>
                          <w:color w:val="385623"/>
                        </w:rPr>
                      </w:pPr>
                      <w:r>
                        <w:rPr>
                          <w:b/>
                          <w:color w:val="385623"/>
                        </w:rPr>
                        <w:t>ORAT</w:t>
                      </w:r>
                      <w:r w:rsidRPr="001C02F0">
                        <w:rPr>
                          <w:b/>
                          <w:color w:val="385623"/>
                        </w:rPr>
                        <w:t>IO</w:t>
                      </w:r>
                    </w:p>
                    <w:p w:rsidR="00F57589" w:rsidRPr="001C02F0" w:rsidRDefault="00F57589" w:rsidP="00F57589">
                      <w:pPr>
                        <w:rPr>
                          <w:b/>
                          <w:color w:val="FFFFFF"/>
                          <w:sz w:val="20"/>
                        </w:rPr>
                      </w:pPr>
                      <w:r w:rsidRPr="001C02F0">
                        <w:rPr>
                          <w:b/>
                          <w:color w:val="FFFFFF"/>
                          <w:sz w:val="20"/>
                        </w:rPr>
                        <w:t>¿Qué le digo al Señor motivado por su Palabra?</w:t>
                      </w:r>
                    </w:p>
                    <w:p w:rsidR="00F57589" w:rsidRPr="001C02F0" w:rsidRDefault="00F57589" w:rsidP="00F57589">
                      <w:pPr>
                        <w:rPr>
                          <w:b/>
                          <w:color w:val="FFFFFF"/>
                          <w:sz w:val="20"/>
                        </w:rPr>
                      </w:pPr>
                    </w:p>
                  </w:txbxContent>
                </v:textbox>
                <w10:wrap type="square"/>
              </v:roundrect>
            </w:pict>
          </mc:Fallback>
        </mc:AlternateContent>
      </w:r>
    </w:p>
    <w:p w:rsidR="0087378A" w:rsidRPr="00083912" w:rsidRDefault="0087378A" w:rsidP="0087378A">
      <w:pPr>
        <w:jc w:val="both"/>
        <w:rPr>
          <w:rFonts w:ascii="Arial" w:hAnsi="Arial" w:cs="Arial"/>
          <w:i/>
          <w:color w:val="385623"/>
          <w:sz w:val="20"/>
          <w:szCs w:val="20"/>
        </w:rPr>
      </w:pPr>
      <w:r w:rsidRPr="00083912">
        <w:rPr>
          <w:rFonts w:ascii="Arial" w:hAnsi="Arial" w:cs="Arial"/>
          <w:b/>
          <w:i/>
          <w:color w:val="385623"/>
          <w:sz w:val="20"/>
          <w:szCs w:val="20"/>
        </w:rPr>
        <w:t xml:space="preserve">Motivación: </w:t>
      </w:r>
      <w:r w:rsidRPr="00083912">
        <w:rPr>
          <w:rFonts w:ascii="Arial" w:hAnsi="Arial" w:cs="Arial"/>
          <w:i/>
          <w:color w:val="385623"/>
          <w:sz w:val="20"/>
          <w:szCs w:val="20"/>
        </w:rPr>
        <w:t xml:space="preserve">El seguidor de Jesús está llamado a ser contemplativo en la acción. Hoy nos ponemos a los pies del Señor, como hizo María, le damos gracias por </w:t>
      </w:r>
      <w:smartTag w:uri="urn:schemas-microsoft-com:office:smarttags" w:element="PersonName">
        <w:smartTagPr>
          <w:attr w:name="ProductID" w:val="la Palabra"/>
        </w:smartTagPr>
        <w:r w:rsidRPr="00083912">
          <w:rPr>
            <w:rFonts w:ascii="Arial" w:hAnsi="Arial" w:cs="Arial"/>
            <w:i/>
            <w:color w:val="385623"/>
            <w:sz w:val="20"/>
            <w:szCs w:val="20"/>
          </w:rPr>
          <w:t>la Palabra</w:t>
        </w:r>
      </w:smartTag>
      <w:r w:rsidRPr="00083912">
        <w:rPr>
          <w:rFonts w:ascii="Arial" w:hAnsi="Arial" w:cs="Arial"/>
          <w:i/>
          <w:color w:val="385623"/>
          <w:sz w:val="20"/>
          <w:szCs w:val="20"/>
        </w:rPr>
        <w:t xml:space="preserve"> que nos ha dirigido y le pedimos que nos ayude a no perder de vista lo fundamental.</w:t>
      </w:r>
    </w:p>
    <w:p w:rsidR="00802BCF" w:rsidRPr="0013190A" w:rsidRDefault="00802BCF" w:rsidP="008E3679">
      <w:pPr>
        <w:jc w:val="both"/>
        <w:rPr>
          <w:rFonts w:ascii="Arial" w:hAnsi="Arial" w:cs="Arial"/>
          <w:i/>
          <w:sz w:val="20"/>
          <w:szCs w:val="20"/>
        </w:rPr>
      </w:pPr>
    </w:p>
    <w:p w:rsidR="00802BCF" w:rsidRDefault="00802BCF" w:rsidP="00CC7FCA">
      <w:pPr>
        <w:numPr>
          <w:ilvl w:val="0"/>
          <w:numId w:val="1"/>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p>
    <w:p w:rsidR="00802BCF" w:rsidRDefault="00802BCF" w:rsidP="00CC7FCA">
      <w:pPr>
        <w:numPr>
          <w:ilvl w:val="0"/>
          <w:numId w:val="1"/>
        </w:numPr>
        <w:jc w:val="both"/>
        <w:rPr>
          <w:rFonts w:ascii="Arial" w:hAnsi="Arial" w:cs="Arial"/>
          <w:sz w:val="20"/>
          <w:szCs w:val="20"/>
        </w:rPr>
      </w:pPr>
      <w:r>
        <w:rPr>
          <w:rFonts w:ascii="Arial" w:hAnsi="Arial" w:cs="Arial"/>
          <w:sz w:val="20"/>
          <w:szCs w:val="20"/>
        </w:rPr>
        <w:t>Se puede, también, recitar el salmo responsorial que corresponde a este domingo</w:t>
      </w:r>
      <w:r w:rsidR="00BD2ABA">
        <w:rPr>
          <w:rFonts w:ascii="Arial" w:hAnsi="Arial" w:cs="Arial"/>
          <w:sz w:val="20"/>
          <w:szCs w:val="20"/>
        </w:rPr>
        <w:t>:</w:t>
      </w:r>
      <w:r>
        <w:rPr>
          <w:rFonts w:ascii="Arial" w:hAnsi="Arial" w:cs="Arial"/>
          <w:i/>
          <w:sz w:val="20"/>
          <w:szCs w:val="20"/>
        </w:rPr>
        <w:t xml:space="preserve"> </w:t>
      </w:r>
      <w:r w:rsidRPr="004F66D7">
        <w:rPr>
          <w:rFonts w:ascii="Arial" w:hAnsi="Arial" w:cs="Arial"/>
          <w:b/>
          <w:i/>
          <w:color w:val="C00000"/>
          <w:sz w:val="20"/>
          <w:szCs w:val="20"/>
        </w:rPr>
        <w:t xml:space="preserve">Salmo </w:t>
      </w:r>
      <w:r w:rsidR="0087378A" w:rsidRPr="004F66D7">
        <w:rPr>
          <w:rFonts w:ascii="Arial" w:hAnsi="Arial" w:cs="Arial"/>
          <w:b/>
          <w:i/>
          <w:color w:val="C00000"/>
          <w:sz w:val="20"/>
          <w:szCs w:val="20"/>
        </w:rPr>
        <w:t>14</w:t>
      </w:r>
      <w:r w:rsidR="00BD2ABA" w:rsidRPr="004F66D7">
        <w:rPr>
          <w:rFonts w:ascii="Arial" w:hAnsi="Arial" w:cs="Arial"/>
          <w:b/>
          <w:i/>
          <w:color w:val="C00000"/>
          <w:sz w:val="20"/>
          <w:szCs w:val="20"/>
        </w:rPr>
        <w:t>.</w:t>
      </w:r>
    </w:p>
    <w:p w:rsidR="00E2518E" w:rsidRDefault="00E2518E" w:rsidP="00E2518E">
      <w:pPr>
        <w:jc w:val="both"/>
        <w:rPr>
          <w:rFonts w:ascii="Arial" w:hAnsi="Arial" w:cs="Arial"/>
          <w:sz w:val="20"/>
          <w:szCs w:val="20"/>
        </w:rPr>
      </w:pPr>
    </w:p>
    <w:bookmarkEnd w:id="0"/>
    <w:bookmarkEnd w:id="1"/>
    <w:p w:rsidR="00F57589" w:rsidRDefault="00F57589" w:rsidP="00C95F81">
      <w:pPr>
        <w:autoSpaceDE w:val="0"/>
        <w:autoSpaceDN w:val="0"/>
        <w:adjustRightInd w:val="0"/>
        <w:jc w:val="both"/>
        <w:rPr>
          <w:rFonts w:ascii="Arial" w:hAnsi="Arial" w:cs="Arial"/>
          <w:b/>
          <w:bCs/>
          <w:i/>
          <w:iCs/>
          <w:sz w:val="20"/>
          <w:szCs w:val="20"/>
        </w:rPr>
      </w:pPr>
    </w:p>
    <w:p w:rsidR="00F25305" w:rsidRPr="00083912" w:rsidRDefault="00B06DA2" w:rsidP="00C95F81">
      <w:pPr>
        <w:autoSpaceDE w:val="0"/>
        <w:autoSpaceDN w:val="0"/>
        <w:adjustRightInd w:val="0"/>
        <w:jc w:val="both"/>
        <w:rPr>
          <w:rFonts w:ascii="Arial" w:hAnsi="Arial" w:cs="Arial"/>
          <w:bCs/>
          <w:iCs/>
          <w:color w:val="385623"/>
          <w:sz w:val="20"/>
          <w:szCs w:val="20"/>
        </w:rPr>
      </w:pPr>
      <w:r w:rsidRPr="00083912">
        <w:rPr>
          <w:rFonts w:ascii="Arial" w:hAnsi="Arial" w:cs="Arial"/>
          <w:b/>
          <w:bCs/>
          <w:iCs/>
          <w:noProof/>
          <w:color w:val="385623"/>
          <w:sz w:val="20"/>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2136140</wp:posOffset>
                </wp:positionH>
                <wp:positionV relativeFrom="paragraph">
                  <wp:posOffset>7620</wp:posOffset>
                </wp:positionV>
                <wp:extent cx="1588770" cy="758825"/>
                <wp:effectExtent l="7620" t="9525" r="13335" b="31750"/>
                <wp:wrapSquare wrapText="bothSides"/>
                <wp:docPr id="3"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F57589" w:rsidRPr="001C02F0" w:rsidRDefault="00F57589" w:rsidP="00F57589">
                            <w:pPr>
                              <w:rPr>
                                <w:b/>
                                <w:color w:val="385623"/>
                              </w:rPr>
                            </w:pPr>
                            <w:r>
                              <w:rPr>
                                <w:b/>
                                <w:color w:val="385623"/>
                              </w:rPr>
                              <w:t>CONTEMPLATIO</w:t>
                            </w:r>
                          </w:p>
                          <w:p w:rsidR="00F57589" w:rsidRPr="001C02F0" w:rsidRDefault="00F57589" w:rsidP="00F57589">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033" style="position:absolute;left:0;text-align:left;margin-left:168.2pt;margin-top:.6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52wAIAALgFAAAOAAAAZHJzL2Uyb0RvYy54bWysVEtv1DAQviPxHyzfaR77yDZqtqq6FCHx&#10;qCiIs9d2EoNjG9u72fLrGTvJskvLBZFD5PF4vnl8M3N1fegk2nPrhFYVzi5SjLiimgnVVPjL57tX&#10;K4ycJ4oRqRWv8CN3+Hr98sVVb0qe61ZLxi0CEOXK3lS49d6USeJoyzviLrThCpS1th3xINomYZb0&#10;gN7JJE/TZdJry4zVlDsHt5tBidcRv6459R/r2nGPZIUhNh//Nv634Z+sr0jZWGJaQccwyD9E0RGh&#10;wOkRakM8QTsrnkB1glrtdO0vqO4SXdeC8pgDZJOlf2Tz0BLDYy5QHGeOZXL/D5Z+2N9bJFiFZxgp&#10;0gFFNzuvo2eUZ7NQoN64Et49mHsbUnTmnabfHVL6tiWq4TfW6r7lhEFYWXifnBkEwYEp2vbvNQN8&#10;AvixVofadgEQqoAOkZLHIyX84BGFy2yxWhUFMEdBV4CQL6ILUk7Wxjr/husOhUOFrd4p9gl4jy7I&#10;/p3zkRc2ZkfYN4zqTgLLeyJRtlwuixFxfJyQcsIcGWV3Qkpktf8qfBtLE+KMSjfhO2Q0FGC4drbZ&#10;3kqLwAPUc7VJV5vRR+MGs+H1IoUvAp1ZFOnNZj5FdW6RBYtnTJ44gSyaKTgpFAKmKryYD+bIUSI5&#10;kD7wFds2JhmCkwr1oMmLyY+W4qj8e5zu9FlkIc5WaIzXisWzJ0IOZ4hOquCMxxkdi6h3ntuHlvWI&#10;icBlvppdwv5gAgZ2tkqX6WWBEZENbBrqLX6WkbMAZ8VimcceBodHdOjQM8exX0OLDq3uD9tDnIh5&#10;4Cy071azR2hgaIBAcFh3cGi1/YlRD6ujwu7HjliOkXyroAcus/k87JoozBdFDoI91WxPNURRgKqw&#10;h9Ti8dYP+2lnrGha8JTFDlE6DGYt/DRhQ1TjuMF6iGmNqyzsn1M5vvq9cNe/AAAA//8DAFBLAwQU&#10;AAYACAAAACEAjt/u59sAAAAJAQAADwAAAGRycy9kb3ducmV2LnhtbEyPQW6DMBBF95V6B2sqddeY&#10;hJQiiomqVNll0SYcYMAOoOAxwg7Q23eyapdf7+vPm3y32F5MZvSdIwXrVQTCUO10R42C8nx4SUH4&#10;gKSxd2QU/BgPu+LxIcdMu5m+zXQKjeAR8hkqaEMYMil93RqLfuUGQ8wubrQYOI6N1CPOPG57uYmi&#10;RFrsiC+0OJh9a+rr6WYVHM/pZZq/tvGnPixYleincn9U6vlp+XgHEcwS/spw12d1KNipcjfSXvQK&#10;4jjZcpXBBgTz1zRJQFT3HL2BLHL5/4PiFwAA//8DAFBLAQItABQABgAIAAAAIQC2gziS/gAAAOEB&#10;AAATAAAAAAAAAAAAAAAAAAAAAABbQ29udGVudF9UeXBlc10ueG1sUEsBAi0AFAAGAAgAAAAhADj9&#10;If/WAAAAlAEAAAsAAAAAAAAAAAAAAAAALwEAAF9yZWxzLy5yZWxzUEsBAi0AFAAGAAgAAAAhAFys&#10;/nbAAgAAuAUAAA4AAAAAAAAAAAAAAAAALgIAAGRycy9lMm9Eb2MueG1sUEsBAi0AFAAGAAgAAAAh&#10;AI7f7ufbAAAACQEAAA8AAAAAAAAAAAAAAAAAGgUAAGRycy9kb3ducmV2LnhtbFBLBQYAAAAABAAE&#10;APMAAAAiBgAAAAA=&#10;" fillcolor="#a8d08d" strokecolor="#70ad47" strokeweight="1pt">
                <v:fill color2="#70ad47" focus="50%" type="gradient"/>
                <v:shadow on="t" color="#375623" offset="1pt"/>
                <v:textbox>
                  <w:txbxContent>
                    <w:p w:rsidR="00F57589" w:rsidRPr="001C02F0" w:rsidRDefault="00F57589" w:rsidP="00F57589">
                      <w:pPr>
                        <w:rPr>
                          <w:b/>
                          <w:color w:val="385623"/>
                        </w:rPr>
                      </w:pPr>
                      <w:r>
                        <w:rPr>
                          <w:b/>
                          <w:color w:val="385623"/>
                        </w:rPr>
                        <w:t>CONTEMPLATIO</w:t>
                      </w:r>
                    </w:p>
                    <w:p w:rsidR="00F57589" w:rsidRPr="001C02F0" w:rsidRDefault="00F57589" w:rsidP="00F57589">
                      <w:pPr>
                        <w:rPr>
                          <w:b/>
                          <w:color w:val="FFFFFF"/>
                          <w:sz w:val="20"/>
                        </w:rPr>
                      </w:pPr>
                      <w:r w:rsidRPr="001C02F0">
                        <w:rPr>
                          <w:b/>
                          <w:color w:val="FFFFFF"/>
                          <w:sz w:val="20"/>
                        </w:rPr>
                        <w:t>¿Qué me lleva a hacer el texto?</w:t>
                      </w:r>
                    </w:p>
                  </w:txbxContent>
                </v:textbox>
                <w10:wrap type="square"/>
              </v:roundrect>
            </w:pict>
          </mc:Fallback>
        </mc:AlternateContent>
      </w:r>
      <w:r w:rsidR="00C95F81" w:rsidRPr="00083912">
        <w:rPr>
          <w:rFonts w:ascii="Arial" w:hAnsi="Arial" w:cs="Arial"/>
          <w:b/>
          <w:bCs/>
          <w:iCs/>
          <w:color w:val="385623"/>
          <w:sz w:val="20"/>
          <w:szCs w:val="20"/>
        </w:rPr>
        <w:t xml:space="preserve">Motivación: </w:t>
      </w:r>
      <w:r w:rsidR="00C95F81" w:rsidRPr="00083912">
        <w:rPr>
          <w:rFonts w:ascii="Arial" w:hAnsi="Arial" w:cs="Arial"/>
          <w:bCs/>
          <w:iCs/>
          <w:color w:val="385623"/>
          <w:sz w:val="20"/>
          <w:szCs w:val="20"/>
        </w:rPr>
        <w:t xml:space="preserve">San Vicente nos dice: </w:t>
      </w:r>
    </w:p>
    <w:p w:rsidR="00F25305" w:rsidRDefault="00F25305" w:rsidP="00C95F81">
      <w:pPr>
        <w:autoSpaceDE w:val="0"/>
        <w:autoSpaceDN w:val="0"/>
        <w:adjustRightInd w:val="0"/>
        <w:jc w:val="both"/>
        <w:rPr>
          <w:rFonts w:ascii="Arial" w:hAnsi="Arial" w:cs="Arial"/>
          <w:bCs/>
          <w:iCs/>
          <w:sz w:val="20"/>
          <w:szCs w:val="20"/>
        </w:rPr>
      </w:pPr>
    </w:p>
    <w:p w:rsidR="00C95F81" w:rsidRPr="00533BC6" w:rsidRDefault="00C95F81" w:rsidP="00C95F81">
      <w:pPr>
        <w:autoSpaceDE w:val="0"/>
        <w:autoSpaceDN w:val="0"/>
        <w:adjustRightInd w:val="0"/>
        <w:jc w:val="both"/>
        <w:rPr>
          <w:rFonts w:ascii="Arial" w:hAnsi="Arial" w:cs="Arial"/>
          <w:bCs/>
          <w:i/>
          <w:iCs/>
          <w:sz w:val="20"/>
          <w:szCs w:val="20"/>
        </w:rPr>
      </w:pPr>
      <w:r w:rsidRPr="00533BC6">
        <w:rPr>
          <w:rFonts w:ascii="Arial" w:hAnsi="Arial" w:cs="Arial"/>
          <w:bCs/>
          <w:i/>
          <w:iCs/>
          <w:sz w:val="20"/>
          <w:szCs w:val="20"/>
        </w:rPr>
        <w:t xml:space="preserve">“No hay nada tan conforme con el evangelio como reunir, por un lado, luz y fuerzas para el alma en la oración, en la lectura y en el retiro y, por otro lado, ir luego a hacer partícipes a los hombres de este alimento espiritual. Esto es hacer lo que hizo nuestro Señor y, después de él, sus apóstoles; es juntar el oficio de Marta con el de María; es imitar a la paloma, que digiere a medias la comida que toma, y luego pone lo demás en el pico de sus pequeños para </w:t>
      </w:r>
      <w:r w:rsidRPr="00533BC6">
        <w:rPr>
          <w:rFonts w:ascii="Arial" w:hAnsi="Arial" w:cs="Arial"/>
          <w:bCs/>
          <w:i/>
          <w:iCs/>
          <w:sz w:val="20"/>
          <w:szCs w:val="20"/>
        </w:rPr>
        <w:lastRenderedPageBreak/>
        <w:t>alimentarlos. Esto es lo que hemos de hacer nosotros y la forma con que hemos de demostrar a Dios con obras que lo amamos.”</w:t>
      </w:r>
    </w:p>
    <w:p w:rsidR="00A54DD6" w:rsidRPr="00533BC6" w:rsidRDefault="00A54DD6" w:rsidP="00A54DD6">
      <w:pPr>
        <w:jc w:val="both"/>
        <w:rPr>
          <w:rFonts w:ascii="Arial" w:hAnsi="Arial" w:cs="Arial"/>
          <w:bCs/>
          <w:i/>
          <w:iCs/>
          <w:sz w:val="20"/>
          <w:szCs w:val="20"/>
        </w:rPr>
      </w:pPr>
      <w:r w:rsidRPr="00533BC6">
        <w:rPr>
          <w:rFonts w:ascii="Arial" w:hAnsi="Arial" w:cs="Arial"/>
          <w:bCs/>
          <w:i/>
          <w:iCs/>
          <w:sz w:val="20"/>
          <w:szCs w:val="20"/>
        </w:rPr>
        <w:t xml:space="preserve"> “Una cosa importante, a la que usted debe atender de manera especial, es tener mucho trato con nuestro Señor en la oración; allí está la despensa de donde podrá sacar las instrucciones que necesite para cumplir debidamente las obligaciones que va a tener…” (SVP XI, 237)</w:t>
      </w:r>
    </w:p>
    <w:p w:rsidR="00A54DD6" w:rsidRPr="00342CB9" w:rsidRDefault="00A54DD6" w:rsidP="00C95F81">
      <w:pPr>
        <w:autoSpaceDE w:val="0"/>
        <w:autoSpaceDN w:val="0"/>
        <w:adjustRightInd w:val="0"/>
        <w:jc w:val="both"/>
        <w:rPr>
          <w:rFonts w:ascii="Arial" w:hAnsi="Arial" w:cs="Arial"/>
          <w:bCs/>
          <w:i/>
          <w:iCs/>
          <w:sz w:val="20"/>
          <w:szCs w:val="20"/>
        </w:rPr>
      </w:pPr>
    </w:p>
    <w:p w:rsidR="00C95F81" w:rsidRPr="00533BC6" w:rsidRDefault="00C95F81" w:rsidP="00C95F81">
      <w:pPr>
        <w:numPr>
          <w:ilvl w:val="0"/>
          <w:numId w:val="7"/>
        </w:numPr>
        <w:jc w:val="both"/>
        <w:rPr>
          <w:rFonts w:ascii="Arial" w:hAnsi="Arial" w:cs="Arial"/>
          <w:color w:val="C00000"/>
          <w:sz w:val="20"/>
          <w:szCs w:val="20"/>
          <w:lang w:val="es-CO"/>
        </w:rPr>
      </w:pPr>
      <w:r w:rsidRPr="00533BC6">
        <w:rPr>
          <w:rFonts w:ascii="Arial" w:hAnsi="Arial" w:cs="Arial"/>
          <w:color w:val="C00000"/>
          <w:sz w:val="20"/>
          <w:szCs w:val="20"/>
          <w:lang w:val="es-CO"/>
        </w:rPr>
        <w:t xml:space="preserve"> “Una sola cosa es necesaria”, le dijo Jesús a Marta. ¿Cuál es?, ¿Y para mí qué es lo único necesario: el trabajo, el dinero, la salud, mi familia, Dios...?, ¿Será que el Señor me pide que cambie mi escala de valores?, ¿Cómo lo haré? </w:t>
      </w:r>
    </w:p>
    <w:p w:rsidR="000C5056" w:rsidRPr="00B714A4" w:rsidRDefault="000C5056" w:rsidP="000C5056">
      <w:pPr>
        <w:ind w:left="360"/>
        <w:jc w:val="both"/>
        <w:rPr>
          <w:rFonts w:ascii="Tahoma" w:hAnsi="Tahoma" w:cs="Tahoma"/>
          <w:b/>
          <w:bCs/>
          <w:sz w:val="20"/>
          <w:szCs w:val="20"/>
        </w:rPr>
      </w:pPr>
    </w:p>
    <w:p w:rsidR="00802BCF" w:rsidRPr="00083912" w:rsidRDefault="00B06DA2" w:rsidP="00A27621">
      <w:pPr>
        <w:pStyle w:val="Default"/>
        <w:ind w:left="3540"/>
        <w:rPr>
          <w:rFonts w:ascii="Kristen ITC" w:hAnsi="Kristen ITC" w:cs="Arial"/>
          <w:b/>
          <w:color w:val="385623"/>
          <w:sz w:val="28"/>
          <w:szCs w:val="28"/>
        </w:rPr>
      </w:pPr>
      <w:r w:rsidRPr="00083912">
        <w:rPr>
          <w:rFonts w:ascii="Kristen ITC" w:hAnsi="Kristen ITC" w:cs="Arial"/>
          <w:b/>
          <w:noProof/>
          <w:color w:val="385623"/>
          <w:sz w:val="28"/>
          <w:szCs w:val="28"/>
          <w:lang w:val="en-US" w:eastAsia="en-US"/>
        </w:rPr>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155575</wp:posOffset>
                </wp:positionV>
                <wp:extent cx="2171700" cy="0"/>
                <wp:effectExtent l="45085" t="43815" r="40640" b="41910"/>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2517" id="Line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25pt" to="16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lCGAIAACsEAAAOAAAAZHJzL2Uyb0RvYy54bWysU9uO2yAQfa/Uf0C8J77Em2StOKvKTvqy&#10;7Uba7QcQwDEqBgQkTlT13zuQi7LtS1X1BQ+emTNnZg6Lp2Mv0YFbJ7SqcDZOMeKKaibUrsLf3taj&#10;OUbOE8WI1IpX+MQdflp+/LAYTMlz3WnJuEUAolw5mAp33psySRzteE/cWBuuwNlq2xMPV7tLmCUD&#10;oPcyydN0mgzaMmM15c7B3+bsxMuI37ac+pe2ddwjWWHg5uNp47kNZ7JckHJniekEvdAg/8CiJ0JB&#10;0RtUQzxBeyv+gOoFtdrp1o+p7hPdtoLy2AN0k6W/dfPaEcNjLzAcZ25jcv8Pln49bCwSrMI5Ror0&#10;sKJnoTjKZg9hNoNxJYTUamNDd/SoXs2zpt8dUrruiNrxyPHtZCAxCxnJu5RwcQYqbIcvmkEM2Xsd&#10;B3VsbR8gYQToGPdxuu2DHz2i8DPPZtkshbXRqy8h5TXRWOc/c92jYFRYAusITA7PzgcipLyGhDpK&#10;r4WUcd1SoaHCsynoJ2Y4LQUL3hDn7G5bS4sOBBQzmT1M80lsCzz3YVbvFYtoHSdsdbE9EfJsQ3Wp&#10;Ah70Anwu1lkSPx7Tx9V8NS9GRT5djYq0aUaf1nUxmq5h7M2kqesm+xmoZUXZCca4Cuyu8syKv1v/&#10;5aGchXUT6G0OyXv0ODAge/1G0nGZYX9nJWw1O23sdcmgyBh8eT1B8vd3sO/f+PIXAAAA//8DAFBL&#10;AwQUAAYACAAAACEAqnM2z98AAAAIAQAADwAAAGRycy9kb3ducmV2LnhtbEyPwU7DMBBE75X4B2sr&#10;calah6YQlMapqkgITkikCK5uvDgp9jrEbhv4eow4wHF2RjNvi81oDTvh4DtHAq4WCTCkxqmOtIDn&#10;3d38FpgPkpQ0jlDAJ3rYlBeTQubKnekJT3XQLJaQz6WANoQ+59w3LVrpF65Hit6bG6wMUQ6aq0Ge&#10;Y7k1fJkkN9zKjuJCK3usWmze66MVcHicfZlKVy/3H9lrreoHvTv0WyEup+N2DSzgGP7C8IMf0aGM&#10;THt3JOWZETDP0pgUsFxdA4t+mq4yYPvfAy8L/v+B8hsAAP//AwBQSwECLQAUAAYACAAAACEAtoM4&#10;kv4AAADhAQAAEwAAAAAAAAAAAAAAAAAAAAAAW0NvbnRlbnRfVHlwZXNdLnhtbFBLAQItABQABgAI&#10;AAAAIQA4/SH/1gAAAJQBAAALAAAAAAAAAAAAAAAAAC8BAABfcmVscy8ucmVsc1BLAQItABQABgAI&#10;AAAAIQDQW5lCGAIAACsEAAAOAAAAAAAAAAAAAAAAAC4CAABkcnMvZTJvRG9jLnhtbFBLAQItABQA&#10;BgAIAAAAIQCqczbP3wAAAAgBAAAPAAAAAAAAAAAAAAAAAHIEAABkcnMvZG93bnJldi54bWxQSwUG&#10;AAAAAAQABADzAAAAfgUAAAAA&#10;" strokecolor="#375623" strokeweight="6pt"/>
            </w:pict>
          </mc:Fallback>
        </mc:AlternateContent>
      </w:r>
      <w:r w:rsidR="00802BCF" w:rsidRPr="00083912">
        <w:rPr>
          <w:rFonts w:ascii="Kristen ITC" w:hAnsi="Kristen ITC" w:cs="Arial"/>
          <w:b/>
          <w:color w:val="385623"/>
          <w:sz w:val="28"/>
          <w:szCs w:val="28"/>
        </w:rPr>
        <w:t xml:space="preserve">Oración final </w:t>
      </w:r>
    </w:p>
    <w:p w:rsidR="00802BCF" w:rsidRPr="009A26CD" w:rsidRDefault="00802BCF" w:rsidP="008B4650">
      <w:pPr>
        <w:rPr>
          <w:rFonts w:ascii="Arial" w:hAnsi="Arial" w:cs="Arial"/>
          <w:i/>
          <w:sz w:val="20"/>
          <w:szCs w:val="20"/>
        </w:rPr>
      </w:pPr>
    </w:p>
    <w:p w:rsidR="00D62A94" w:rsidRDefault="00B06DA2" w:rsidP="00A54DD6">
      <w:pPr>
        <w:pStyle w:val="NormalWeb"/>
        <w:spacing w:before="0" w:beforeAutospacing="0" w:after="0" w:afterAutospacing="0"/>
        <w:ind w:firstLine="0"/>
        <w:jc w:val="both"/>
        <w:rPr>
          <w:rFonts w:ascii="Arial" w:hAnsi="Arial" w:cs="Arial"/>
          <w:color w:val="auto"/>
          <w:sz w:val="20"/>
          <w:szCs w:val="20"/>
          <w:lang w:eastAsia="es-ES"/>
        </w:rPr>
      </w:pPr>
      <w:r w:rsidRPr="00A54DD6">
        <w:rPr>
          <w:rFonts w:ascii="Arial" w:hAnsi="Arial" w:cs="Arial"/>
          <w:noProof/>
          <w:color w:val="auto"/>
          <w:sz w:val="20"/>
          <w:szCs w:val="20"/>
          <w:lang w:val="en-US" w:eastAsia="en-US"/>
        </w:rPr>
        <w:drawing>
          <wp:anchor distT="0" distB="0" distL="114300" distR="114300" simplePos="0" relativeHeight="251657216" behindDoc="0" locked="0" layoutInCell="1" allowOverlap="1">
            <wp:simplePos x="0" y="0"/>
            <wp:positionH relativeFrom="column">
              <wp:posOffset>2546985</wp:posOffset>
            </wp:positionH>
            <wp:positionV relativeFrom="paragraph">
              <wp:posOffset>504190</wp:posOffset>
            </wp:positionV>
            <wp:extent cx="1691640" cy="1019175"/>
            <wp:effectExtent l="0" t="0" r="3810" b="9525"/>
            <wp:wrapSquare wrapText="bothSides"/>
            <wp:docPr id="209" name="Imagen 209" descr="http://svicentemartir-abando.org/ordinario_c/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vicentemartir-abando.org/ordinario_c/16/16.jpg"/>
                    <pic:cNvPicPr>
                      <a:picLocks noChangeAspect="1" noChangeArrowheads="1"/>
                    </pic:cNvPicPr>
                  </pic:nvPicPr>
                  <pic:blipFill>
                    <a:blip r:embed="rId11" r:link="rId12">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9164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DD6">
        <w:rPr>
          <w:rFonts w:ascii="Arial" w:hAnsi="Arial" w:cs="Arial"/>
          <w:color w:val="auto"/>
          <w:sz w:val="20"/>
          <w:szCs w:val="20"/>
          <w:lang w:eastAsia="es-ES"/>
        </w:rPr>
        <w:t>T</w:t>
      </w:r>
      <w:r w:rsidR="00A54DD6" w:rsidRPr="00A54DD6">
        <w:rPr>
          <w:rFonts w:ascii="Arial" w:hAnsi="Arial" w:cs="Arial"/>
          <w:color w:val="auto"/>
          <w:sz w:val="20"/>
          <w:szCs w:val="20"/>
          <w:lang w:eastAsia="es-ES"/>
        </w:rPr>
        <w:t xml:space="preserve">e bendecimos, Señor Jesús, </w:t>
      </w:r>
    </w:p>
    <w:p w:rsidR="00A315F3" w:rsidRDefault="00A54DD6" w:rsidP="00A54DD6">
      <w:pPr>
        <w:pStyle w:val="NormalWeb"/>
        <w:spacing w:before="0" w:beforeAutospacing="0" w:after="0" w:afterAutospacing="0"/>
        <w:ind w:firstLine="0"/>
        <w:jc w:val="both"/>
        <w:rPr>
          <w:rFonts w:ascii="Arial" w:hAnsi="Arial" w:cs="Arial"/>
          <w:color w:val="auto"/>
          <w:sz w:val="20"/>
          <w:szCs w:val="20"/>
          <w:lang w:eastAsia="es-ES"/>
        </w:rPr>
      </w:pPr>
      <w:r w:rsidRPr="00A54DD6">
        <w:rPr>
          <w:rFonts w:ascii="Arial" w:hAnsi="Arial" w:cs="Arial"/>
          <w:color w:val="auto"/>
          <w:sz w:val="20"/>
          <w:szCs w:val="20"/>
          <w:lang w:eastAsia="es-ES"/>
        </w:rPr>
        <w:t xml:space="preserve">porque en tu vida supiste unir </w:t>
      </w:r>
    </w:p>
    <w:p w:rsidR="00A315F3" w:rsidRDefault="00A54DD6" w:rsidP="00A54DD6">
      <w:pPr>
        <w:pStyle w:val="NormalWeb"/>
        <w:spacing w:before="0" w:beforeAutospacing="0" w:after="0" w:afterAutospacing="0"/>
        <w:ind w:firstLine="0"/>
        <w:jc w:val="both"/>
        <w:rPr>
          <w:rFonts w:ascii="Arial" w:hAnsi="Arial" w:cs="Arial"/>
          <w:color w:val="auto"/>
          <w:sz w:val="20"/>
          <w:szCs w:val="20"/>
          <w:lang w:eastAsia="es-ES"/>
        </w:rPr>
      </w:pPr>
      <w:r w:rsidRPr="00A54DD6">
        <w:rPr>
          <w:rFonts w:ascii="Arial" w:hAnsi="Arial" w:cs="Arial"/>
          <w:color w:val="auto"/>
          <w:sz w:val="20"/>
          <w:szCs w:val="20"/>
          <w:lang w:eastAsia="es-ES"/>
        </w:rPr>
        <w:t xml:space="preserve">la contemplación y la acción, </w:t>
      </w:r>
    </w:p>
    <w:p w:rsidR="00D62A94" w:rsidRDefault="00A54DD6" w:rsidP="00A54DD6">
      <w:pPr>
        <w:pStyle w:val="NormalWeb"/>
        <w:spacing w:before="0" w:beforeAutospacing="0" w:after="0" w:afterAutospacing="0"/>
        <w:ind w:firstLine="0"/>
        <w:jc w:val="both"/>
        <w:rPr>
          <w:rFonts w:ascii="Arial" w:hAnsi="Arial" w:cs="Arial"/>
          <w:color w:val="auto"/>
          <w:sz w:val="20"/>
          <w:szCs w:val="20"/>
          <w:lang w:eastAsia="es-ES"/>
        </w:rPr>
      </w:pPr>
      <w:r w:rsidRPr="00A54DD6">
        <w:rPr>
          <w:rFonts w:ascii="Arial" w:hAnsi="Arial" w:cs="Arial"/>
          <w:color w:val="auto"/>
          <w:sz w:val="20"/>
          <w:szCs w:val="20"/>
          <w:lang w:eastAsia="es-ES"/>
        </w:rPr>
        <w:t xml:space="preserve">dándonos ejemplo de oración y comunicación con Dios, </w:t>
      </w:r>
    </w:p>
    <w:p w:rsidR="00A54DD6" w:rsidRPr="00A54DD6" w:rsidRDefault="00A54DD6" w:rsidP="00D62A94">
      <w:pPr>
        <w:pStyle w:val="NormalWeb"/>
        <w:spacing w:before="0" w:beforeAutospacing="0" w:after="0" w:afterAutospacing="0"/>
        <w:ind w:firstLine="0"/>
        <w:jc w:val="both"/>
        <w:rPr>
          <w:rFonts w:ascii="Arial" w:hAnsi="Arial" w:cs="Arial"/>
          <w:sz w:val="20"/>
          <w:lang w:val="es-ES" w:eastAsia="es-ES"/>
        </w:rPr>
      </w:pPr>
      <w:r w:rsidRPr="00A54DD6">
        <w:rPr>
          <w:rFonts w:ascii="Arial" w:hAnsi="Arial" w:cs="Arial"/>
          <w:color w:val="auto"/>
          <w:sz w:val="20"/>
          <w:szCs w:val="20"/>
          <w:lang w:eastAsia="es-ES"/>
        </w:rPr>
        <w:t>así como de entrega incondicional a la liberación de los hombres.</w:t>
      </w:r>
      <w:r w:rsidRPr="00A54DD6">
        <w:rPr>
          <w:rFonts w:ascii="Arial" w:hAnsi="Arial" w:cs="Arial"/>
          <w:sz w:val="20"/>
          <w:szCs w:val="20"/>
          <w:lang w:eastAsia="es-ES"/>
        </w:rPr>
        <w:t xml:space="preserve"> </w:t>
      </w:r>
    </w:p>
    <w:p w:rsidR="00A54DD6" w:rsidRPr="00A54DD6" w:rsidRDefault="00A54DD6" w:rsidP="00A54DD6">
      <w:pPr>
        <w:ind w:right="567"/>
        <w:rPr>
          <w:rFonts w:ascii="Arial" w:hAnsi="Arial" w:cs="Arial"/>
          <w:sz w:val="20"/>
          <w:lang w:val="es-ES" w:eastAsia="es-ES"/>
        </w:rPr>
      </w:pPr>
      <w:r w:rsidRPr="00A54DD6">
        <w:rPr>
          <w:rFonts w:ascii="Arial" w:hAnsi="Arial" w:cs="Arial"/>
          <w:sz w:val="20"/>
          <w:szCs w:val="20"/>
          <w:lang w:eastAsia="es-ES"/>
        </w:rPr>
        <w:t>Enséñanos, Señor, a dedicar tiempo, silencio y atención</w:t>
      </w:r>
      <w:r w:rsidRPr="00A54DD6">
        <w:rPr>
          <w:rFonts w:ascii="Arial" w:hAnsi="Arial" w:cs="Arial"/>
          <w:sz w:val="20"/>
          <w:szCs w:val="20"/>
          <w:lang w:val="es-ES" w:eastAsia="es-ES"/>
        </w:rPr>
        <w:t xml:space="preserve"> </w:t>
      </w:r>
      <w:r w:rsidRPr="00A54DD6">
        <w:rPr>
          <w:rFonts w:ascii="Arial" w:hAnsi="Arial" w:cs="Arial"/>
          <w:sz w:val="20"/>
          <w:szCs w:val="20"/>
          <w:lang w:eastAsia="es-ES"/>
        </w:rPr>
        <w:t xml:space="preserve">para escuchar y asimilar tu palabra, como María en Betania, buscando cada día y ante todo el reino de Dios y su justicia. </w:t>
      </w:r>
    </w:p>
    <w:p w:rsidR="00A315F3" w:rsidRDefault="00A54DD6" w:rsidP="00A54DD6">
      <w:pPr>
        <w:ind w:right="567"/>
        <w:rPr>
          <w:rFonts w:ascii="Arial" w:hAnsi="Arial" w:cs="Arial"/>
          <w:sz w:val="20"/>
          <w:szCs w:val="20"/>
          <w:lang w:eastAsia="es-ES"/>
        </w:rPr>
      </w:pPr>
      <w:r w:rsidRPr="00A54DD6">
        <w:rPr>
          <w:rFonts w:ascii="Arial" w:hAnsi="Arial" w:cs="Arial"/>
          <w:sz w:val="20"/>
          <w:szCs w:val="20"/>
          <w:lang w:eastAsia="es-ES"/>
        </w:rPr>
        <w:t xml:space="preserve">Ayúdanos a salir victoriosos en este empeño y concédenos, Señor, la diligencia solícita </w:t>
      </w:r>
    </w:p>
    <w:p w:rsidR="00A315F3" w:rsidRDefault="00A54DD6" w:rsidP="00A54DD6">
      <w:pPr>
        <w:ind w:right="567"/>
        <w:rPr>
          <w:rFonts w:ascii="Arial" w:hAnsi="Arial" w:cs="Arial"/>
          <w:sz w:val="20"/>
          <w:szCs w:val="20"/>
          <w:lang w:eastAsia="es-ES"/>
        </w:rPr>
      </w:pPr>
      <w:r w:rsidRPr="00A54DD6">
        <w:rPr>
          <w:rFonts w:ascii="Arial" w:hAnsi="Arial" w:cs="Arial"/>
          <w:sz w:val="20"/>
          <w:szCs w:val="20"/>
          <w:lang w:eastAsia="es-ES"/>
        </w:rPr>
        <w:t xml:space="preserve">y la </w:t>
      </w:r>
      <w:proofErr w:type="spellStart"/>
      <w:r w:rsidRPr="00A54DD6">
        <w:rPr>
          <w:rFonts w:ascii="Arial" w:hAnsi="Arial" w:cs="Arial"/>
          <w:sz w:val="20"/>
          <w:szCs w:val="20"/>
          <w:lang w:eastAsia="es-ES"/>
        </w:rPr>
        <w:t>servicialidad</w:t>
      </w:r>
      <w:proofErr w:type="spellEnd"/>
      <w:r w:rsidRPr="00A54DD6">
        <w:rPr>
          <w:rFonts w:ascii="Arial" w:hAnsi="Arial" w:cs="Arial"/>
          <w:sz w:val="20"/>
          <w:szCs w:val="20"/>
          <w:lang w:eastAsia="es-ES"/>
        </w:rPr>
        <w:t xml:space="preserve"> acogedora de Marta,</w:t>
      </w:r>
    </w:p>
    <w:p w:rsidR="00A54DD6" w:rsidRPr="00A54DD6" w:rsidRDefault="00A54DD6" w:rsidP="00A54DD6">
      <w:pPr>
        <w:ind w:right="567"/>
        <w:rPr>
          <w:rFonts w:ascii="Arial" w:hAnsi="Arial" w:cs="Arial"/>
          <w:sz w:val="20"/>
          <w:lang w:val="es-ES" w:eastAsia="es-ES"/>
        </w:rPr>
      </w:pPr>
      <w:r w:rsidRPr="00A54DD6">
        <w:rPr>
          <w:rFonts w:ascii="Arial" w:hAnsi="Arial" w:cs="Arial"/>
          <w:sz w:val="20"/>
          <w:szCs w:val="20"/>
          <w:lang w:val="es-ES" w:eastAsia="es-ES"/>
        </w:rPr>
        <w:t xml:space="preserve"> </w:t>
      </w:r>
      <w:r w:rsidRPr="00A54DD6">
        <w:rPr>
          <w:rFonts w:ascii="Arial" w:hAnsi="Arial" w:cs="Arial"/>
          <w:sz w:val="20"/>
          <w:szCs w:val="20"/>
          <w:lang w:eastAsia="es-ES"/>
        </w:rPr>
        <w:t xml:space="preserve">lo mismo respecto de ti, de tu evangelio y de tu palabra de vida </w:t>
      </w:r>
      <w:proofErr w:type="gramStart"/>
      <w:r w:rsidRPr="00A54DD6">
        <w:rPr>
          <w:rFonts w:ascii="Arial" w:hAnsi="Arial" w:cs="Arial"/>
          <w:sz w:val="20"/>
          <w:szCs w:val="20"/>
          <w:lang w:eastAsia="es-ES"/>
        </w:rPr>
        <w:t>que</w:t>
      </w:r>
      <w:proofErr w:type="gramEnd"/>
      <w:r w:rsidRPr="00A54DD6">
        <w:rPr>
          <w:rFonts w:ascii="Arial" w:hAnsi="Arial" w:cs="Arial"/>
          <w:sz w:val="20"/>
          <w:szCs w:val="20"/>
          <w:lang w:eastAsia="es-ES"/>
        </w:rPr>
        <w:t xml:space="preserve"> de nuestros hermanos, los hombres más necesitados. Amén.</w:t>
      </w:r>
    </w:p>
    <w:p w:rsidR="00B52965" w:rsidRPr="008414B1" w:rsidRDefault="00B52965" w:rsidP="009A26CD">
      <w:pPr>
        <w:rPr>
          <w:rFonts w:ascii="Arial" w:hAnsi="Arial" w:cs="Arial"/>
          <w:sz w:val="20"/>
          <w:szCs w:val="20"/>
          <w:lang w:val="es-ES"/>
        </w:rPr>
      </w:pPr>
    </w:p>
    <w:p w:rsidR="00A315F3" w:rsidRDefault="00A315F3" w:rsidP="00A315F3">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A315F3" w:rsidP="00A315F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w:t>
      </w:r>
      <w:r w:rsidR="004F66D7">
        <w:rPr>
          <w:rFonts w:ascii="Arial Narrow" w:hAnsi="Arial Narrow" w:cs="Arial"/>
          <w:b/>
          <w:sz w:val="18"/>
          <w:szCs w:val="18"/>
        </w:rPr>
        <w:t>tio anteriores: www.cmperu.com</w:t>
      </w:r>
    </w:p>
    <w:sectPr w:rsidR="00615A68" w:rsidRPr="00BD741A" w:rsidSect="003728E2">
      <w:headerReference w:type="default" r:id="rId14"/>
      <w:footerReference w:type="even" r:id="rId1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55" w:rsidRDefault="00BD7555">
      <w:r>
        <w:separator/>
      </w:r>
    </w:p>
  </w:endnote>
  <w:endnote w:type="continuationSeparator" w:id="0">
    <w:p w:rsidR="00BD7555" w:rsidRDefault="00B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89" w:rsidRDefault="00F57589" w:rsidP="00F57589">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81" w:rsidRPr="00083912" w:rsidRDefault="003151A7" w:rsidP="00F57589">
    <w:pPr>
      <w:pStyle w:val="Piedepgina"/>
      <w:jc w:val="right"/>
      <w:rPr>
        <w:rFonts w:ascii="Verdana" w:hAnsi="Verdana"/>
        <w:b/>
        <w:color w:val="385623"/>
        <w:sz w:val="18"/>
        <w:szCs w:val="18"/>
      </w:rPr>
    </w:pPr>
    <w:r>
      <w:rPr>
        <w:rFonts w:ascii="Verdana" w:hAnsi="Verdana"/>
        <w:b/>
        <w:noProof/>
        <w:color w:val="1F3864"/>
        <w:sz w:val="16"/>
        <w:szCs w:val="18"/>
        <w:lang w:val="en-US" w:eastAsia="en-US"/>
      </w:rPr>
      <w:drawing>
        <wp:anchor distT="0" distB="0" distL="114300" distR="114300" simplePos="0" relativeHeight="251659264" behindDoc="0" locked="0" layoutInCell="1" allowOverlap="1" wp14:anchorId="1325A177" wp14:editId="25AFFE5D">
          <wp:simplePos x="0" y="0"/>
          <wp:positionH relativeFrom="leftMargin">
            <wp:posOffset>723265</wp:posOffset>
          </wp:positionH>
          <wp:positionV relativeFrom="bottomMargin">
            <wp:align>top</wp:align>
          </wp:positionV>
          <wp:extent cx="451104" cy="417058"/>
          <wp:effectExtent l="0" t="0" r="0" b="2540"/>
          <wp:wrapSquare wrapText="bothSides"/>
          <wp:docPr id="11" name="Imagen 11"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1104" cy="417058"/>
                  </a:xfrm>
                  <a:prstGeom prst="rect">
                    <a:avLst/>
                  </a:prstGeom>
                  <a:noFill/>
                </pic:spPr>
              </pic:pic>
            </a:graphicData>
          </a:graphic>
          <wp14:sizeRelH relativeFrom="page">
            <wp14:pctWidth>0</wp14:pctWidth>
          </wp14:sizeRelH>
          <wp14:sizeRelV relativeFrom="page">
            <wp14:pctHeight>0</wp14:pctHeight>
          </wp14:sizeRelV>
        </wp:anchor>
      </w:drawing>
    </w:r>
    <w:r w:rsidR="00B06DA2" w:rsidRPr="00083912">
      <w:rPr>
        <w:rFonts w:ascii="Verdana" w:hAnsi="Verdana"/>
        <w:b/>
        <w:noProof/>
        <w:color w:val="385623"/>
        <w:sz w:val="16"/>
        <w:szCs w:val="18"/>
        <w:lang w:val="en-US" w:eastAsia="en-US"/>
      </w:rPr>
      <mc:AlternateContent>
        <mc:Choice Requires="wps">
          <w:drawing>
            <wp:anchor distT="0" distB="0" distL="114300" distR="114300" simplePos="0" relativeHeight="251657216" behindDoc="0" locked="0" layoutInCell="1" allowOverlap="1" wp14:anchorId="49F41F89" wp14:editId="356AA9DB">
              <wp:simplePos x="0" y="0"/>
              <wp:positionH relativeFrom="column">
                <wp:posOffset>137795</wp:posOffset>
              </wp:positionH>
              <wp:positionV relativeFrom="paragraph">
                <wp:posOffset>-65405</wp:posOffset>
              </wp:positionV>
              <wp:extent cx="3651885" cy="0"/>
              <wp:effectExtent l="0" t="0" r="2476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068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5.15pt" to="298.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S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c+yxWKGER18CSmGRGOd/8R1h4JRYgmkIzA5PTsfiJBiCAn3KL0V&#10;Uka1pUJ9iZezySwmOC0FC84Q5uxhX0mLTiTMS/xiVeB5DLP6qFgEazlhm5vtiZBXGy6XKuBBKUDn&#10;Zl0H4scyXW4Wm0U+yifzzShP63r0cVvlo/k2+zCrp3VV1dnPQC3Li1YwxlVgNwxnlv+d+Ldnch2r&#10;+3je25C8RY/9ArLDP5KOWgb5roOw1+yys4PGMI8x+PZ2wsA/7sF+fOHrXwAAAP//AwBQSwMEFAAG&#10;AAgAAAAhAL6Lr0rdAAAACgEAAA8AAABkcnMvZG93bnJldi54bWxMj8FOwzAMhu9IvENkJC7TlrQT&#10;A0rTCQG9cWGAuHqtaSsap2uyrfD0GAkJjrY//f7+fD25Xh1oDJ1nC8nCgCKufN1xY+HluZxfgQoR&#10;ucbeM1n4pADr4vQkx6z2R36iwyY2SkI4ZGihjXHItA5VSw7Dwg/Ecnv3o8Mo49joesSjhLtep8as&#10;tMOO5UOLA921VH1s9s5CKF9pV37Nqpl5Wzae0t394wNae3423d6AijTFPxh+9EUdCnHa+j3XQfUW&#10;0uRSSAvzxCxBCXBxvZIu29+NLnL9v0LxDQAA//8DAFBLAQItABQABgAIAAAAIQC2gziS/gAAAOEB&#10;AAATAAAAAAAAAAAAAAAAAAAAAABbQ29udGVudF9UeXBlc10ueG1sUEsBAi0AFAAGAAgAAAAhADj9&#10;If/WAAAAlAEAAAsAAAAAAAAAAAAAAAAALwEAAF9yZWxzLy5yZWxzUEsBAi0AFAAGAAgAAAAhAEQb&#10;ZIATAgAAKQQAAA4AAAAAAAAAAAAAAAAALgIAAGRycy9lMm9Eb2MueG1sUEsBAi0AFAAGAAgAAAAh&#10;AL6Lr0rdAAAACgEAAA8AAAAAAAAAAAAAAAAAbQQAAGRycy9kb3ducmV2LnhtbFBLBQYAAAAABAAE&#10;APMAAAB3BQAAAAA=&#10;"/>
          </w:pict>
        </mc:Fallback>
      </mc:AlternateContent>
    </w:r>
    <w:r w:rsidR="00C95F81" w:rsidRPr="00083912">
      <w:rPr>
        <w:rFonts w:ascii="Verdana" w:hAnsi="Verdana"/>
        <w:b/>
        <w:noProof/>
        <w:color w:val="385623"/>
        <w:sz w:val="16"/>
        <w:szCs w:val="18"/>
      </w:rPr>
      <w:t>DOMINGO 16º TIEMPO ORDINARIO</w:t>
    </w:r>
    <w:r w:rsidR="00C95F81" w:rsidRPr="00083912">
      <w:rPr>
        <w:rFonts w:ascii="Verdana" w:hAnsi="Verdana"/>
        <w:b/>
        <w:color w:val="385623"/>
        <w:sz w:val="16"/>
        <w:szCs w:val="18"/>
      </w:rPr>
      <w:t xml:space="preserve"> </w:t>
    </w:r>
    <w:r w:rsidR="00C95F81" w:rsidRPr="00083912">
      <w:rPr>
        <w:rFonts w:ascii="Verdana" w:hAnsi="Verdana"/>
        <w:b/>
        <w:color w:val="385623"/>
        <w:sz w:val="18"/>
        <w:szCs w:val="18"/>
      </w:rPr>
      <w:t>- C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55" w:rsidRDefault="00BD7555">
      <w:r>
        <w:separator/>
      </w:r>
    </w:p>
  </w:footnote>
  <w:footnote w:type="continuationSeparator" w:id="0">
    <w:p w:rsidR="00BD7555" w:rsidRDefault="00BD7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89" w:rsidRDefault="00F57589" w:rsidP="00F57589">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11C0"/>
    <w:rsid w:val="0000383A"/>
    <w:rsid w:val="00013010"/>
    <w:rsid w:val="00017F91"/>
    <w:rsid w:val="00027CF7"/>
    <w:rsid w:val="000464EF"/>
    <w:rsid w:val="00053FFF"/>
    <w:rsid w:val="00063107"/>
    <w:rsid w:val="000709D4"/>
    <w:rsid w:val="00080107"/>
    <w:rsid w:val="00080E2E"/>
    <w:rsid w:val="00083912"/>
    <w:rsid w:val="000851A2"/>
    <w:rsid w:val="00090F7D"/>
    <w:rsid w:val="000A048D"/>
    <w:rsid w:val="000A0FA1"/>
    <w:rsid w:val="000A623B"/>
    <w:rsid w:val="000B2651"/>
    <w:rsid w:val="000C002F"/>
    <w:rsid w:val="000C0075"/>
    <w:rsid w:val="000C5056"/>
    <w:rsid w:val="000C6B5F"/>
    <w:rsid w:val="000C6CC8"/>
    <w:rsid w:val="000D043B"/>
    <w:rsid w:val="000E3368"/>
    <w:rsid w:val="000F0EB8"/>
    <w:rsid w:val="000F348A"/>
    <w:rsid w:val="000F3907"/>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1039"/>
    <w:rsid w:val="001C7DB7"/>
    <w:rsid w:val="001D1AA9"/>
    <w:rsid w:val="001D2349"/>
    <w:rsid w:val="001D6624"/>
    <w:rsid w:val="001E12A4"/>
    <w:rsid w:val="001E1B4B"/>
    <w:rsid w:val="001E2307"/>
    <w:rsid w:val="001E5D3B"/>
    <w:rsid w:val="001E6830"/>
    <w:rsid w:val="00201B89"/>
    <w:rsid w:val="00210908"/>
    <w:rsid w:val="00222E1F"/>
    <w:rsid w:val="00236199"/>
    <w:rsid w:val="002410EB"/>
    <w:rsid w:val="0024197D"/>
    <w:rsid w:val="0024616B"/>
    <w:rsid w:val="00251A9E"/>
    <w:rsid w:val="00252F56"/>
    <w:rsid w:val="002532E1"/>
    <w:rsid w:val="0025618B"/>
    <w:rsid w:val="0026067D"/>
    <w:rsid w:val="00267E76"/>
    <w:rsid w:val="0027020D"/>
    <w:rsid w:val="0027064F"/>
    <w:rsid w:val="00270954"/>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151A7"/>
    <w:rsid w:val="003151F2"/>
    <w:rsid w:val="00325872"/>
    <w:rsid w:val="003279A6"/>
    <w:rsid w:val="003333CB"/>
    <w:rsid w:val="00334E77"/>
    <w:rsid w:val="00342CB9"/>
    <w:rsid w:val="003509E3"/>
    <w:rsid w:val="003530C9"/>
    <w:rsid w:val="00354E17"/>
    <w:rsid w:val="003552C2"/>
    <w:rsid w:val="0035769F"/>
    <w:rsid w:val="00360C11"/>
    <w:rsid w:val="00364EFC"/>
    <w:rsid w:val="00366B7D"/>
    <w:rsid w:val="00366E33"/>
    <w:rsid w:val="00367C09"/>
    <w:rsid w:val="003728E2"/>
    <w:rsid w:val="00374208"/>
    <w:rsid w:val="00381068"/>
    <w:rsid w:val="00393A61"/>
    <w:rsid w:val="003C6900"/>
    <w:rsid w:val="003D0D18"/>
    <w:rsid w:val="003D2190"/>
    <w:rsid w:val="003E21A4"/>
    <w:rsid w:val="0040414B"/>
    <w:rsid w:val="00405405"/>
    <w:rsid w:val="004106F0"/>
    <w:rsid w:val="00414B71"/>
    <w:rsid w:val="00420740"/>
    <w:rsid w:val="00420FD3"/>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F2E"/>
    <w:rsid w:val="004B1861"/>
    <w:rsid w:val="004B1BDB"/>
    <w:rsid w:val="004B3217"/>
    <w:rsid w:val="004C2944"/>
    <w:rsid w:val="004C336F"/>
    <w:rsid w:val="004C53B4"/>
    <w:rsid w:val="004C6497"/>
    <w:rsid w:val="004C758D"/>
    <w:rsid w:val="004C7DBD"/>
    <w:rsid w:val="004D4F62"/>
    <w:rsid w:val="004F2328"/>
    <w:rsid w:val="004F3C4E"/>
    <w:rsid w:val="004F565B"/>
    <w:rsid w:val="004F66D7"/>
    <w:rsid w:val="0050364F"/>
    <w:rsid w:val="00503ED5"/>
    <w:rsid w:val="005116A8"/>
    <w:rsid w:val="005177AC"/>
    <w:rsid w:val="0052038A"/>
    <w:rsid w:val="005229C0"/>
    <w:rsid w:val="00524FF3"/>
    <w:rsid w:val="00527478"/>
    <w:rsid w:val="00533BC6"/>
    <w:rsid w:val="00552C1C"/>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73DA2"/>
    <w:rsid w:val="006800F9"/>
    <w:rsid w:val="006804F1"/>
    <w:rsid w:val="00681225"/>
    <w:rsid w:val="00682836"/>
    <w:rsid w:val="00693068"/>
    <w:rsid w:val="006A1F85"/>
    <w:rsid w:val="006A2B4F"/>
    <w:rsid w:val="006A68F4"/>
    <w:rsid w:val="006A7A44"/>
    <w:rsid w:val="006B4BD5"/>
    <w:rsid w:val="006B6809"/>
    <w:rsid w:val="006C3C34"/>
    <w:rsid w:val="006C692A"/>
    <w:rsid w:val="006D4309"/>
    <w:rsid w:val="006E00F6"/>
    <w:rsid w:val="006F1EF7"/>
    <w:rsid w:val="006F2911"/>
    <w:rsid w:val="006F463C"/>
    <w:rsid w:val="006F7EAA"/>
    <w:rsid w:val="00705A01"/>
    <w:rsid w:val="00712A0A"/>
    <w:rsid w:val="007140EA"/>
    <w:rsid w:val="00714D14"/>
    <w:rsid w:val="00717296"/>
    <w:rsid w:val="00725EB8"/>
    <w:rsid w:val="00731AB9"/>
    <w:rsid w:val="007346C3"/>
    <w:rsid w:val="00734A9A"/>
    <w:rsid w:val="0074073D"/>
    <w:rsid w:val="00745A20"/>
    <w:rsid w:val="00747BD7"/>
    <w:rsid w:val="0075025D"/>
    <w:rsid w:val="00751307"/>
    <w:rsid w:val="0075202A"/>
    <w:rsid w:val="0075727B"/>
    <w:rsid w:val="007579EE"/>
    <w:rsid w:val="007612B4"/>
    <w:rsid w:val="00770F29"/>
    <w:rsid w:val="00770FF3"/>
    <w:rsid w:val="00780589"/>
    <w:rsid w:val="007827AB"/>
    <w:rsid w:val="00790537"/>
    <w:rsid w:val="007926F6"/>
    <w:rsid w:val="0079341F"/>
    <w:rsid w:val="00794E8F"/>
    <w:rsid w:val="007A4EDB"/>
    <w:rsid w:val="007A5684"/>
    <w:rsid w:val="007B6583"/>
    <w:rsid w:val="007E15DD"/>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925"/>
    <w:rsid w:val="008A0820"/>
    <w:rsid w:val="008B4650"/>
    <w:rsid w:val="008C1D33"/>
    <w:rsid w:val="008D7434"/>
    <w:rsid w:val="008E3679"/>
    <w:rsid w:val="008E6C66"/>
    <w:rsid w:val="008F1C32"/>
    <w:rsid w:val="008F6621"/>
    <w:rsid w:val="00900019"/>
    <w:rsid w:val="00901B5A"/>
    <w:rsid w:val="00905571"/>
    <w:rsid w:val="00905C63"/>
    <w:rsid w:val="00910042"/>
    <w:rsid w:val="00912981"/>
    <w:rsid w:val="00913B21"/>
    <w:rsid w:val="00914471"/>
    <w:rsid w:val="009207C7"/>
    <w:rsid w:val="00920C99"/>
    <w:rsid w:val="0093115F"/>
    <w:rsid w:val="009317B8"/>
    <w:rsid w:val="00932061"/>
    <w:rsid w:val="009365D8"/>
    <w:rsid w:val="00943FDF"/>
    <w:rsid w:val="00950063"/>
    <w:rsid w:val="0095075A"/>
    <w:rsid w:val="00955ED7"/>
    <w:rsid w:val="009610F0"/>
    <w:rsid w:val="009733A3"/>
    <w:rsid w:val="0098452A"/>
    <w:rsid w:val="009850B4"/>
    <w:rsid w:val="0099121F"/>
    <w:rsid w:val="009A21A2"/>
    <w:rsid w:val="009A26CD"/>
    <w:rsid w:val="009A3D5E"/>
    <w:rsid w:val="009B3A00"/>
    <w:rsid w:val="009C0AE1"/>
    <w:rsid w:val="009C2D5E"/>
    <w:rsid w:val="009E5479"/>
    <w:rsid w:val="009E5567"/>
    <w:rsid w:val="009E5679"/>
    <w:rsid w:val="009F05C5"/>
    <w:rsid w:val="009F3915"/>
    <w:rsid w:val="009F6051"/>
    <w:rsid w:val="00A01A15"/>
    <w:rsid w:val="00A01A37"/>
    <w:rsid w:val="00A0768F"/>
    <w:rsid w:val="00A150AA"/>
    <w:rsid w:val="00A2262D"/>
    <w:rsid w:val="00A230BF"/>
    <w:rsid w:val="00A24E24"/>
    <w:rsid w:val="00A26917"/>
    <w:rsid w:val="00A27621"/>
    <w:rsid w:val="00A315F3"/>
    <w:rsid w:val="00A40B2E"/>
    <w:rsid w:val="00A423A0"/>
    <w:rsid w:val="00A425E0"/>
    <w:rsid w:val="00A42B4F"/>
    <w:rsid w:val="00A47232"/>
    <w:rsid w:val="00A54DD6"/>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39E6"/>
    <w:rsid w:val="00B06DA2"/>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D7555"/>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DCF"/>
    <w:rsid w:val="00C53981"/>
    <w:rsid w:val="00C54087"/>
    <w:rsid w:val="00C619D2"/>
    <w:rsid w:val="00C705CE"/>
    <w:rsid w:val="00C80EAE"/>
    <w:rsid w:val="00C8196C"/>
    <w:rsid w:val="00C830BE"/>
    <w:rsid w:val="00C835DC"/>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2D91"/>
    <w:rsid w:val="00CE54DE"/>
    <w:rsid w:val="00CE7D0E"/>
    <w:rsid w:val="00CF26C2"/>
    <w:rsid w:val="00CF3D62"/>
    <w:rsid w:val="00D005F1"/>
    <w:rsid w:val="00D00E91"/>
    <w:rsid w:val="00D05FCD"/>
    <w:rsid w:val="00D064E9"/>
    <w:rsid w:val="00D11739"/>
    <w:rsid w:val="00D137CB"/>
    <w:rsid w:val="00D162F7"/>
    <w:rsid w:val="00D25F7C"/>
    <w:rsid w:val="00D50486"/>
    <w:rsid w:val="00D52D06"/>
    <w:rsid w:val="00D62A94"/>
    <w:rsid w:val="00D64C15"/>
    <w:rsid w:val="00D779D8"/>
    <w:rsid w:val="00D839DA"/>
    <w:rsid w:val="00D86603"/>
    <w:rsid w:val="00DA193D"/>
    <w:rsid w:val="00DA1DB6"/>
    <w:rsid w:val="00DA4582"/>
    <w:rsid w:val="00DA6516"/>
    <w:rsid w:val="00DA7220"/>
    <w:rsid w:val="00DB04E6"/>
    <w:rsid w:val="00DC12E7"/>
    <w:rsid w:val="00DD0783"/>
    <w:rsid w:val="00DD275C"/>
    <w:rsid w:val="00DF5DCB"/>
    <w:rsid w:val="00DF6F2E"/>
    <w:rsid w:val="00E03E35"/>
    <w:rsid w:val="00E078B0"/>
    <w:rsid w:val="00E215A1"/>
    <w:rsid w:val="00E2518E"/>
    <w:rsid w:val="00E30DFD"/>
    <w:rsid w:val="00E54429"/>
    <w:rsid w:val="00E63A36"/>
    <w:rsid w:val="00E664B6"/>
    <w:rsid w:val="00E7316C"/>
    <w:rsid w:val="00E86F24"/>
    <w:rsid w:val="00E924BF"/>
    <w:rsid w:val="00EA7A82"/>
    <w:rsid w:val="00EB3DD3"/>
    <w:rsid w:val="00EB53A8"/>
    <w:rsid w:val="00EC1378"/>
    <w:rsid w:val="00ED1273"/>
    <w:rsid w:val="00ED381D"/>
    <w:rsid w:val="00ED74E8"/>
    <w:rsid w:val="00EE11D4"/>
    <w:rsid w:val="00EE7187"/>
    <w:rsid w:val="00EF3617"/>
    <w:rsid w:val="00EF7AB7"/>
    <w:rsid w:val="00F02CA2"/>
    <w:rsid w:val="00F21769"/>
    <w:rsid w:val="00F24BBE"/>
    <w:rsid w:val="00F24D2E"/>
    <w:rsid w:val="00F25305"/>
    <w:rsid w:val="00F25800"/>
    <w:rsid w:val="00F34A78"/>
    <w:rsid w:val="00F35DB1"/>
    <w:rsid w:val="00F3652C"/>
    <w:rsid w:val="00F57589"/>
    <w:rsid w:val="00F60BCA"/>
    <w:rsid w:val="00F62871"/>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E8D39F"/>
  <w15:chartTrackingRefBased/>
  <w15:docId w15:val="{FAAB1C06-B039-4242-8BBE-37971154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c/16/16.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E947-4A42-4080-8F20-57A4B924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915</Words>
  <Characters>5029</Characters>
  <Application>Microsoft Office Word</Application>
  <DocSecurity>0</DocSecurity>
  <Lines>419</Lines>
  <Paragraphs>90</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5854</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3014749</vt:i4>
      </vt:variant>
      <vt:variant>
        <vt:i4>-1</vt:i4>
      </vt:variant>
      <vt:variant>
        <vt:i4>1233</vt:i4>
      </vt:variant>
      <vt:variant>
        <vt:i4>1</vt:i4>
      </vt:variant>
      <vt:variant>
        <vt:lpwstr>http://svicentemartir-abando.org/ordinario_c/16/16.jpg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2022-07-11T03:02:00Z</cp:lastPrinted>
  <dcterms:created xsi:type="dcterms:W3CDTF">2025-07-13T17:45:00Z</dcterms:created>
  <dcterms:modified xsi:type="dcterms:W3CDTF">2025-07-13T17:45:00Z</dcterms:modified>
</cp:coreProperties>
</file>